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0FCA5" w14:textId="240C8408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="00483914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04F94E64" w14:textId="77777777" w:rsidR="00743264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14:paraId="70C70AA7" w14:textId="77777777" w:rsidR="00100C00" w:rsidRDefault="00100C00" w:rsidP="00E85059">
      <w:pPr>
        <w:jc w:val="center"/>
        <w:rPr>
          <w:rFonts w:cstheme="minorHAnsi"/>
          <w:b/>
          <w:sz w:val="28"/>
        </w:rPr>
      </w:pPr>
    </w:p>
    <w:p w14:paraId="13686285" w14:textId="09D5D574" w:rsidR="00D17775" w:rsidRPr="00E85059" w:rsidRDefault="00100C00" w:rsidP="00E85059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noProof/>
          <w:sz w:val="28"/>
          <w:lang w:eastAsia="sk-SK"/>
        </w:rPr>
        <w:drawing>
          <wp:inline distT="0" distB="0" distL="0" distR="0" wp14:anchorId="77435142" wp14:editId="6C913946">
            <wp:extent cx="1347862" cy="654050"/>
            <wp:effectExtent l="0" t="0" r="0" b="0"/>
            <wp:docPr id="5759399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348" cy="655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9850B3" w14:textId="77777777" w:rsidR="00877BB4" w:rsidRPr="00E85059" w:rsidRDefault="00877BB4" w:rsidP="00E85059">
      <w:pPr>
        <w:jc w:val="center"/>
        <w:rPr>
          <w:rFonts w:cstheme="minorHAnsi"/>
          <w:b/>
          <w:sz w:val="28"/>
        </w:rPr>
      </w:pPr>
    </w:p>
    <w:p w14:paraId="3C5CA856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49B2C5C1" w14:textId="77777777" w:rsidR="00423F36" w:rsidRPr="00E85059" w:rsidRDefault="00423F36" w:rsidP="00E85059">
      <w:pPr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 xml:space="preserve">Nižšie </w:t>
      </w:r>
      <w:r w:rsidR="00D17775" w:rsidRPr="00E85059">
        <w:rPr>
          <w:rFonts w:cstheme="minorHAnsi"/>
          <w:b/>
          <w:sz w:val="40"/>
        </w:rPr>
        <w:t xml:space="preserve">stredné </w:t>
      </w:r>
      <w:r w:rsidRPr="00E85059">
        <w:rPr>
          <w:rFonts w:cstheme="minorHAnsi"/>
          <w:b/>
          <w:sz w:val="40"/>
        </w:rPr>
        <w:t>vzdelávanie</w:t>
      </w:r>
    </w:p>
    <w:p w14:paraId="6A596722" w14:textId="77777777" w:rsidR="0057281A" w:rsidRPr="00E85059" w:rsidRDefault="0057281A" w:rsidP="00E85059">
      <w:pPr>
        <w:rPr>
          <w:rFonts w:cstheme="minorHAnsi"/>
          <w:b/>
          <w:sz w:val="40"/>
        </w:rPr>
      </w:pPr>
    </w:p>
    <w:p w14:paraId="02D68462" w14:textId="77777777" w:rsidR="0057281A" w:rsidRPr="00E85059" w:rsidRDefault="0057281A" w:rsidP="00E85059">
      <w:pPr>
        <w:rPr>
          <w:rFonts w:cstheme="minorHAnsi"/>
          <w:b/>
          <w:sz w:val="40"/>
        </w:rPr>
        <w:sectPr w:rsidR="0057281A" w:rsidRPr="00E85059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14:paraId="7AA14ED5" w14:textId="77777777" w:rsidR="0057281A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57281A" w:rsidRPr="00E85059">
        <w:rPr>
          <w:rFonts w:cstheme="minorHAnsi"/>
          <w:b/>
          <w:sz w:val="40"/>
        </w:rPr>
        <w:t>Vzdelávacia oblasť:</w:t>
      </w:r>
      <w:r w:rsidR="0057281A" w:rsidRPr="00E85059">
        <w:rPr>
          <w:rFonts w:cstheme="minorHAnsi"/>
          <w:b/>
          <w:sz w:val="40"/>
        </w:rPr>
        <w:tab/>
      </w:r>
      <w:r w:rsidR="00210879">
        <w:rPr>
          <w:rFonts w:cstheme="minorHAnsi"/>
          <w:b/>
          <w:sz w:val="40"/>
        </w:rPr>
        <w:t>Umenie a kultúra</w:t>
      </w:r>
    </w:p>
    <w:p w14:paraId="195A3A2B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Predmet:</w:t>
      </w:r>
      <w:r w:rsidRPr="00E85059">
        <w:rPr>
          <w:rFonts w:cstheme="minorHAnsi"/>
          <w:b/>
          <w:sz w:val="40"/>
        </w:rPr>
        <w:tab/>
      </w:r>
      <w:r w:rsidR="00210879">
        <w:rPr>
          <w:rFonts w:cstheme="minorHAnsi"/>
          <w:b/>
          <w:sz w:val="40"/>
        </w:rPr>
        <w:t>VÝTVARNÁ VÝCHOVA</w:t>
      </w:r>
    </w:p>
    <w:p w14:paraId="357646AF" w14:textId="77777777" w:rsidR="00D17775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Stupeň vzdelávania:</w:t>
      </w:r>
      <w:r w:rsidR="002806A4"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ISCED 2</w:t>
      </w:r>
    </w:p>
    <w:p w14:paraId="158270DB" w14:textId="77777777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Ročník:</w:t>
      </w:r>
      <w:r w:rsidRPr="00E85059">
        <w:rPr>
          <w:rFonts w:cstheme="minorHAnsi"/>
          <w:b/>
          <w:sz w:val="40"/>
        </w:rPr>
        <w:tab/>
      </w:r>
      <w:r w:rsidR="004B755D">
        <w:rPr>
          <w:rFonts w:cstheme="minorHAnsi"/>
          <w:b/>
          <w:sz w:val="40"/>
        </w:rPr>
        <w:t>7</w:t>
      </w:r>
      <w:r w:rsidR="00210879">
        <w:rPr>
          <w:rFonts w:cstheme="minorHAnsi"/>
          <w:b/>
          <w:sz w:val="40"/>
        </w:rPr>
        <w:t>. ročník</w:t>
      </w:r>
    </w:p>
    <w:p w14:paraId="48304DC3" w14:textId="304DDFC3" w:rsidR="0057281A" w:rsidRPr="00E85059" w:rsidRDefault="0057281A" w:rsidP="0023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Počet hodín:</w:t>
      </w:r>
      <w:r w:rsidRPr="00E85059">
        <w:rPr>
          <w:rFonts w:cstheme="minorHAnsi"/>
          <w:b/>
          <w:sz w:val="40"/>
        </w:rPr>
        <w:tab/>
      </w:r>
      <w:r w:rsidR="0095643A" w:rsidRPr="0095643A">
        <w:rPr>
          <w:rFonts w:cstheme="minorHAnsi"/>
          <w:b/>
          <w:sz w:val="40"/>
        </w:rPr>
        <w:t>33 hodín</w:t>
      </w:r>
      <w:r w:rsidR="00237336">
        <w:rPr>
          <w:rFonts w:cstheme="minorHAnsi"/>
          <w:b/>
          <w:sz w:val="40"/>
        </w:rPr>
        <w:t xml:space="preserve"> (1 hodina týžde</w:t>
      </w:r>
      <w:r w:rsidR="00193079">
        <w:rPr>
          <w:rFonts w:cstheme="minorHAnsi"/>
          <w:b/>
          <w:sz w:val="40"/>
        </w:rPr>
        <w:t>n</w:t>
      </w:r>
      <w:r w:rsidR="00237336">
        <w:rPr>
          <w:rFonts w:cstheme="minorHAnsi"/>
          <w:b/>
          <w:sz w:val="40"/>
        </w:rPr>
        <w:t>ne)</w:t>
      </w:r>
    </w:p>
    <w:p w14:paraId="00240145" w14:textId="3BFDEEA9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Školský rok:</w:t>
      </w:r>
      <w:r w:rsidRPr="00E85059">
        <w:rPr>
          <w:rFonts w:cstheme="minorHAnsi"/>
          <w:b/>
          <w:sz w:val="40"/>
        </w:rPr>
        <w:tab/>
      </w:r>
      <w:r w:rsidR="00DD3D0C">
        <w:rPr>
          <w:rFonts w:cstheme="minorHAnsi"/>
          <w:b/>
          <w:sz w:val="40"/>
        </w:rPr>
        <w:t>202</w:t>
      </w:r>
      <w:r w:rsidR="004E5EB5">
        <w:rPr>
          <w:rFonts w:cstheme="minorHAnsi"/>
          <w:b/>
          <w:sz w:val="40"/>
        </w:rPr>
        <w:t>6</w:t>
      </w:r>
      <w:r w:rsidR="00423F36" w:rsidRPr="00E85059">
        <w:rPr>
          <w:rFonts w:cstheme="minorHAnsi"/>
          <w:b/>
          <w:sz w:val="40"/>
        </w:rPr>
        <w:t>/20</w:t>
      </w:r>
      <w:r w:rsidR="00D20B17">
        <w:rPr>
          <w:rFonts w:cstheme="minorHAnsi"/>
          <w:b/>
          <w:sz w:val="40"/>
        </w:rPr>
        <w:t>2</w:t>
      </w:r>
      <w:r w:rsidR="004E5EB5">
        <w:rPr>
          <w:rFonts w:cstheme="minorHAnsi"/>
          <w:b/>
          <w:sz w:val="40"/>
        </w:rPr>
        <w:t>7</w:t>
      </w:r>
    </w:p>
    <w:p w14:paraId="6D80A6A3" w14:textId="77777777" w:rsidR="00100C00" w:rsidRDefault="00100C00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005155DD" w14:textId="6B6A7112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 wp14:anchorId="004FAED2" wp14:editId="0BF26F8E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B57AFB1" w14:textId="77777777"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7DFBE82F" w14:textId="77777777"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440757EC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68C4D485" w14:textId="77777777" w:rsidR="0057281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6F7155BE" w14:textId="77777777" w:rsidR="00C728E9" w:rsidRPr="00AE1E64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AE1E64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69F33D4D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3383A6BD" w14:textId="77777777" w:rsidR="007C1272" w:rsidRPr="00E85059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5CA06C7C" w14:textId="77777777" w:rsidR="00210879" w:rsidRPr="00210879" w:rsidRDefault="00210879" w:rsidP="0021087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210879">
        <w:rPr>
          <w:rFonts w:asciiTheme="minorHAnsi" w:hAnsiTheme="minorHAnsi" w:cstheme="minorHAnsi"/>
          <w:sz w:val="23"/>
          <w:szCs w:val="23"/>
        </w:rPr>
        <w:tab/>
      </w:r>
      <w:r w:rsidRPr="00210879">
        <w:rPr>
          <w:rFonts w:asciiTheme="minorHAnsi" w:hAnsiTheme="minorHAnsi" w:cstheme="minorHAnsi"/>
        </w:rPr>
        <w:t xml:space="preserve">Výtvarná výchova je predmet, na ktorom žiaci prostredníctvom výtvarných činností spoznávajú vyjadrovacie prostriedky vizuálnych umení (kresby, maľby, plastiky, fotografie, dizajnu, architektúry, videa a filmu). Všetky ostatné didaktické formy ako používanie učebnice, edukačných materiálov, premietanie filmov a podobne sú len doplnkovými aktivitami (v rámci motivácie alebo následných ukážok, diskusií). </w:t>
      </w:r>
    </w:p>
    <w:p w14:paraId="116ECA5C" w14:textId="77777777" w:rsidR="00210879" w:rsidRPr="00210879" w:rsidRDefault="00210879" w:rsidP="00210879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14:paraId="6255E1D1" w14:textId="77777777" w:rsidR="00210879" w:rsidRPr="00210879" w:rsidRDefault="00210879" w:rsidP="00210879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210879">
        <w:rPr>
          <w:rFonts w:cstheme="minorHAnsi"/>
          <w:sz w:val="24"/>
          <w:szCs w:val="24"/>
        </w:rPr>
        <w:t xml:space="preserve">Ťažiskom je práca žiakov s výtvarnými materiálmi, technikami a nástrojmi (od ceruzky až po fotoaparát a počítač). Zahŕňa tvorbu od vymyslenia nápadu (čo chcú žiaci vytvoriť), cez nachádzanie formy (ako to vyjadriť), až po realizáciu (schopnosť previesť nápad a formu v materiáli prostredníctvom výtvarnej techniky). Prostredníctvom tohto procesu sa jednak zvyšuje gramotnosť žiakov – schopnosť rozumieť vizuálnym znakom na základe vlastnej skúsenosti, jednak sú uvádzaní do znalosti rôznych foriem súčasnej vizuálnej kultúry i kultúrnej tradície. Žiaci touto formou získavajú dôležité kompetencie porozumenia reklame, filmu a videu, dizajnu, architektúre; fotografiám obrazom a objektom, ktoré ich obklopujú a vytvárajú ich „obraz sveta“. </w:t>
      </w:r>
    </w:p>
    <w:p w14:paraId="13C50A30" w14:textId="77777777" w:rsidR="00210879" w:rsidRDefault="00210879" w:rsidP="00210879">
      <w:pPr>
        <w:spacing w:after="0" w:line="276" w:lineRule="auto"/>
        <w:ind w:firstLine="708"/>
        <w:jc w:val="both"/>
        <w:rPr>
          <w:sz w:val="23"/>
          <w:szCs w:val="23"/>
        </w:rPr>
      </w:pPr>
    </w:p>
    <w:p w14:paraId="09247F33" w14:textId="77777777" w:rsidR="002C0E8A" w:rsidRDefault="002C0E8A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  <w:sectPr w:rsidR="002C0E8A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58307E00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E850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575EA1DC" w14:textId="77777777" w:rsidR="00210879" w:rsidRPr="00A34197" w:rsidRDefault="00210879" w:rsidP="00A34197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64746949" w14:textId="77777777" w:rsidR="00A34197" w:rsidRPr="00A34197" w:rsidRDefault="00A34197" w:rsidP="00A34197">
      <w:pPr>
        <w:pStyle w:val="Default"/>
        <w:spacing w:line="276" w:lineRule="auto"/>
        <w:jc w:val="both"/>
        <w:rPr>
          <w:rFonts w:asciiTheme="minorHAnsi" w:hAnsiTheme="minorHAnsi" w:cstheme="minorHAnsi"/>
          <w:b/>
        </w:rPr>
      </w:pPr>
      <w:r w:rsidRPr="00A34197">
        <w:rPr>
          <w:rFonts w:asciiTheme="minorHAnsi" w:hAnsiTheme="minorHAnsi" w:cstheme="minorHAnsi"/>
          <w:b/>
        </w:rPr>
        <w:t xml:space="preserve">HLAVNÝ CIEĽ PREDMETU </w:t>
      </w:r>
    </w:p>
    <w:p w14:paraId="60F7F2BB" w14:textId="77777777" w:rsidR="00A34197" w:rsidRPr="00A34197" w:rsidRDefault="00A34197" w:rsidP="00A3419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Žiaci sú prostredníctvom aktívnych činností uvádzaní do vizuálnej kultúry a komunikácie – na úrovni poznania i vlastného vyjadrovania. </w:t>
      </w:r>
    </w:p>
    <w:p w14:paraId="2327C847" w14:textId="77777777" w:rsidR="00A34197" w:rsidRPr="00A34197" w:rsidRDefault="00A34197" w:rsidP="00A3419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83B0530" w14:textId="77777777" w:rsidR="00210879" w:rsidRPr="00A34197" w:rsidRDefault="00210879" w:rsidP="00A34197">
      <w:pPr>
        <w:pStyle w:val="Default"/>
        <w:spacing w:line="276" w:lineRule="auto"/>
        <w:jc w:val="both"/>
        <w:rPr>
          <w:rFonts w:asciiTheme="minorHAnsi" w:hAnsiTheme="minorHAnsi" w:cstheme="minorHAnsi"/>
          <w:b/>
        </w:rPr>
      </w:pPr>
      <w:r w:rsidRPr="00A34197">
        <w:rPr>
          <w:rFonts w:asciiTheme="minorHAnsi" w:hAnsiTheme="minorHAnsi" w:cstheme="minorHAnsi"/>
          <w:b/>
        </w:rPr>
        <w:t xml:space="preserve">Žiaci </w:t>
      </w:r>
    </w:p>
    <w:p w14:paraId="1B42E186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spoznávajú vyjadrovacie prostriedky vizuálnych umení – výtvarného umenia, fotografie, dizajnu, architektúry, videa a filmu, rozumejú im a získavajú základnú gramotnosť v ich používaní, </w:t>
      </w:r>
    </w:p>
    <w:p w14:paraId="6FD29869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rozvíjajú si pozorovacie schopnosti, schopnosti reagovať na vizuálne podnety a výtvarne ich spracovávať, </w:t>
      </w:r>
    </w:p>
    <w:p w14:paraId="7D2DDFF7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rozvíjajú tvorbu vlastných myšlienkových konceptov a ich formálnu a technickú realizáciu, </w:t>
      </w:r>
    </w:p>
    <w:p w14:paraId="63F5EF41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spoznajú a slovne pomenujú (výraz), formu, námet umeleckých diel a svoj zážitok z nich výtvarne interpretujú, </w:t>
      </w:r>
    </w:p>
    <w:p w14:paraId="6CE8796F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poznávajú vybrané typické diela vizuálnej kultúry, reprezentujúce smery moderného a súčasného umenia a historické slohy, </w:t>
      </w:r>
    </w:p>
    <w:p w14:paraId="2D879BF3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osvojujú si primerané kultúrne postoje, názory a hodnotové kritériá; cez zážitky aktívneho vyjadrovania a vnímania umeleckých diel sú uvádzaní do poznávania hodnôt umenia a kultúry – vo vzťahu k tradícií a na úrovni aktuálneho myslenia a interpretácie. </w:t>
      </w:r>
    </w:p>
    <w:p w14:paraId="4676803C" w14:textId="77777777" w:rsidR="0098454A" w:rsidRDefault="0098454A" w:rsidP="00A34197">
      <w:pPr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14:paraId="4B225829" w14:textId="77777777" w:rsidR="00E84B45" w:rsidRPr="00A34197" w:rsidRDefault="00E84B45" w:rsidP="00A34197">
      <w:pPr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14:paraId="7F9CF8FA" w14:textId="77777777" w:rsidR="00372C9A" w:rsidRPr="00E85059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4089817" w14:textId="77777777" w:rsidR="003D0F1A" w:rsidRPr="00E85059" w:rsidRDefault="00372C9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18BF7B35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04E6535C" w14:textId="77777777" w:rsidR="004B755D" w:rsidRPr="00D1496E" w:rsidRDefault="004B755D" w:rsidP="004B755D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D1496E">
        <w:rPr>
          <w:rFonts w:cstheme="minorHAnsi"/>
          <w:b/>
          <w:bCs/>
          <w:sz w:val="24"/>
          <w:szCs w:val="24"/>
        </w:rPr>
        <w:t>Výtvarné vyjadrovacie prostriedky</w:t>
      </w:r>
      <w:r w:rsidR="005F0377" w:rsidRPr="00D1496E">
        <w:rPr>
          <w:rFonts w:cstheme="minorHAnsi"/>
          <w:b/>
          <w:bCs/>
          <w:sz w:val="24"/>
          <w:szCs w:val="24"/>
        </w:rPr>
        <w:t>:</w:t>
      </w:r>
      <w:r w:rsidRPr="00D1496E">
        <w:rPr>
          <w:rFonts w:eastAsia="Calibri" w:cstheme="minorHAnsi"/>
          <w:b/>
          <w:bCs/>
          <w:sz w:val="24"/>
          <w:szCs w:val="24"/>
        </w:rPr>
        <w:t>4</w:t>
      </w:r>
      <w:r w:rsidRPr="00D1496E">
        <w:rPr>
          <w:rFonts w:eastAsia="Calibri" w:cstheme="minorHAnsi"/>
          <w:sz w:val="24"/>
          <w:szCs w:val="24"/>
        </w:rPr>
        <w:t xml:space="preserve"> h </w:t>
      </w:r>
    </w:p>
    <w:p w14:paraId="13189F41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2A2483F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P</w:t>
      </w:r>
      <w:r w:rsidRPr="009C4E22">
        <w:rPr>
          <w:rFonts w:asciiTheme="minorHAnsi" w:hAnsiTheme="minorHAnsi" w:cstheme="minorHAnsi"/>
        </w:rPr>
        <w:t>oriadok a chaos – us</w:t>
      </w:r>
      <w:r>
        <w:rPr>
          <w:rFonts w:asciiTheme="minorHAnsi" w:hAnsiTheme="minorHAnsi" w:cstheme="minorHAnsi"/>
        </w:rPr>
        <w:t xml:space="preserve">poradúvanie prvkov v kompozícii, náhodná a konštruovaná zostava, </w:t>
      </w:r>
      <w:r w:rsidRPr="009C4E22">
        <w:rPr>
          <w:rFonts w:asciiTheme="minorHAnsi" w:hAnsiTheme="minorHAnsi" w:cstheme="minorHAnsi"/>
        </w:rPr>
        <w:t>kompozícia symetrické – asymetrické usporiadanie, rytmus – arytmia, zámerná – náhodná kompozícia (</w:t>
      </w:r>
      <w:proofErr w:type="spellStart"/>
      <w:r w:rsidRPr="009C4E22">
        <w:rPr>
          <w:rFonts w:asciiTheme="minorHAnsi" w:hAnsiTheme="minorHAnsi" w:cstheme="minorHAnsi"/>
        </w:rPr>
        <w:t>automatizmus</w:t>
      </w:r>
      <w:proofErr w:type="spellEnd"/>
      <w:r w:rsidRPr="009C4E22">
        <w:rPr>
          <w:rFonts w:asciiTheme="minorHAnsi" w:hAnsiTheme="minorHAnsi" w:cstheme="minorHAnsi"/>
        </w:rPr>
        <w:t>, improvizácia, neporiadok), geometrická a lyrická abstrakcia, akčná maľba</w:t>
      </w:r>
      <w:r>
        <w:rPr>
          <w:rFonts w:asciiTheme="minorHAnsi" w:hAnsiTheme="minorHAnsi" w:cstheme="minorHAnsi"/>
        </w:rPr>
        <w:t>.</w:t>
      </w:r>
    </w:p>
    <w:p w14:paraId="16BA653E" w14:textId="77777777" w:rsidR="004B755D" w:rsidRPr="009C4E22" w:rsidRDefault="004B755D" w:rsidP="004B755D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7CAB286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  <w:b/>
          <w:bCs/>
        </w:rPr>
        <w:t xml:space="preserve">Žiak na konci 7. ročníka základnej školy vie/dokáže: </w:t>
      </w:r>
    </w:p>
    <w:p w14:paraId="062F7E99" w14:textId="77777777" w:rsidR="004B755D" w:rsidRPr="009C4E22" w:rsidRDefault="004B755D" w:rsidP="004B755D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</w:rPr>
        <w:t xml:space="preserve">vytvoriť rôzne typy kompozície zo zvolených prvkov. </w:t>
      </w:r>
    </w:p>
    <w:p w14:paraId="671864BC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DDD6022" w14:textId="725A1754" w:rsidR="004B755D" w:rsidRPr="00D1496E" w:rsidRDefault="004B755D" w:rsidP="004B755D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D1496E">
        <w:rPr>
          <w:rFonts w:cstheme="minorHAnsi"/>
          <w:b/>
          <w:bCs/>
          <w:sz w:val="24"/>
          <w:szCs w:val="24"/>
        </w:rPr>
        <w:lastRenderedPageBreak/>
        <w:t>Možnosti zobrazovania videného sveta</w:t>
      </w:r>
      <w:r w:rsidR="005F0377" w:rsidRPr="00D1496E">
        <w:rPr>
          <w:rFonts w:cstheme="minorHAnsi"/>
          <w:b/>
          <w:bCs/>
          <w:sz w:val="24"/>
          <w:szCs w:val="24"/>
        </w:rPr>
        <w:t>:</w:t>
      </w:r>
      <w:r w:rsidR="00237336">
        <w:rPr>
          <w:rFonts w:eastAsia="Calibri" w:cstheme="minorHAnsi"/>
          <w:b/>
          <w:bCs/>
          <w:sz w:val="24"/>
          <w:szCs w:val="24"/>
        </w:rPr>
        <w:t>2</w:t>
      </w:r>
      <w:r w:rsidRPr="00D1496E">
        <w:rPr>
          <w:rFonts w:eastAsia="Calibri" w:cstheme="minorHAnsi"/>
          <w:sz w:val="24"/>
          <w:szCs w:val="24"/>
        </w:rPr>
        <w:t xml:space="preserve"> h </w:t>
      </w:r>
    </w:p>
    <w:p w14:paraId="20BDB80B" w14:textId="77777777" w:rsidR="004B755D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94A409C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Zobrazovanie priestoru, lineárna perspektíva, pozorovanie a konštrukcia, </w:t>
      </w:r>
      <w:r w:rsidRPr="009C4E22">
        <w:rPr>
          <w:rFonts w:asciiTheme="minorHAnsi" w:hAnsiTheme="minorHAnsi" w:cstheme="minorHAnsi"/>
        </w:rPr>
        <w:t>interiér</w:t>
      </w:r>
      <w:r>
        <w:rPr>
          <w:rFonts w:asciiTheme="minorHAnsi" w:hAnsiTheme="minorHAnsi" w:cstheme="minorHAnsi"/>
        </w:rPr>
        <w:t>,</w:t>
      </w:r>
      <w:r w:rsidRPr="009C4E22">
        <w:rPr>
          <w:rFonts w:asciiTheme="minorHAnsi" w:hAnsiTheme="minorHAnsi" w:cstheme="minorHAnsi"/>
        </w:rPr>
        <w:t xml:space="preserve"> zobrazenie architektonic</w:t>
      </w:r>
      <w:r>
        <w:rPr>
          <w:rFonts w:asciiTheme="minorHAnsi" w:hAnsiTheme="minorHAnsi" w:cstheme="minorHAnsi"/>
        </w:rPr>
        <w:t xml:space="preserve">kého tvaru v krajine – exteriér; lineárna kresba, kolorovanie, </w:t>
      </w:r>
    </w:p>
    <w:p w14:paraId="209D6682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</w:rPr>
        <w:t xml:space="preserve">renesančné zobrazenia perspektívy( F. </w:t>
      </w:r>
      <w:proofErr w:type="spellStart"/>
      <w:r w:rsidRPr="009C4E22">
        <w:rPr>
          <w:rFonts w:asciiTheme="minorHAnsi" w:hAnsiTheme="minorHAnsi" w:cstheme="minorHAnsi"/>
        </w:rPr>
        <w:t>Brunelleschi</w:t>
      </w:r>
      <w:proofErr w:type="spellEnd"/>
      <w:r w:rsidRPr="009C4E22">
        <w:rPr>
          <w:rFonts w:asciiTheme="minorHAnsi" w:hAnsiTheme="minorHAnsi" w:cstheme="minorHAnsi"/>
        </w:rPr>
        <w:t xml:space="preserve">, </w:t>
      </w:r>
      <w:proofErr w:type="spellStart"/>
      <w:r w:rsidRPr="009C4E22">
        <w:rPr>
          <w:rFonts w:asciiTheme="minorHAnsi" w:hAnsiTheme="minorHAnsi" w:cstheme="minorHAnsi"/>
        </w:rPr>
        <w:t>Massacio</w:t>
      </w:r>
      <w:proofErr w:type="spellEnd"/>
      <w:r w:rsidRPr="009C4E22">
        <w:rPr>
          <w:rFonts w:asciiTheme="minorHAnsi" w:hAnsiTheme="minorHAnsi" w:cstheme="minorHAnsi"/>
        </w:rPr>
        <w:t xml:space="preserve">, P. </w:t>
      </w:r>
      <w:proofErr w:type="spellStart"/>
      <w:r w:rsidRPr="009C4E22">
        <w:rPr>
          <w:rFonts w:asciiTheme="minorHAnsi" w:hAnsiTheme="minorHAnsi" w:cstheme="minorHAnsi"/>
        </w:rPr>
        <w:t>della</w:t>
      </w:r>
      <w:proofErr w:type="spellEnd"/>
      <w:r w:rsidRPr="009C4E22">
        <w:rPr>
          <w:rFonts w:asciiTheme="minorHAnsi" w:hAnsiTheme="minorHAnsi" w:cstheme="minorHAnsi"/>
        </w:rPr>
        <w:t xml:space="preserve"> </w:t>
      </w:r>
      <w:proofErr w:type="spellStart"/>
      <w:r w:rsidRPr="009C4E22">
        <w:rPr>
          <w:rFonts w:asciiTheme="minorHAnsi" w:hAnsiTheme="minorHAnsi" w:cstheme="minorHAnsi"/>
        </w:rPr>
        <w:t>Francesca</w:t>
      </w:r>
      <w:proofErr w:type="spellEnd"/>
      <w:r w:rsidRPr="009C4E22">
        <w:rPr>
          <w:rFonts w:asciiTheme="minorHAnsi" w:hAnsiTheme="minorHAnsi" w:cstheme="minorHAnsi"/>
        </w:rPr>
        <w:t xml:space="preserve">, </w:t>
      </w:r>
      <w:proofErr w:type="spellStart"/>
      <w:r w:rsidRPr="009C4E22">
        <w:rPr>
          <w:rFonts w:asciiTheme="minorHAnsi" w:hAnsiTheme="minorHAnsi" w:cstheme="minorHAnsi"/>
        </w:rPr>
        <w:t>L.da</w:t>
      </w:r>
      <w:proofErr w:type="spellEnd"/>
      <w:r w:rsidRPr="009C4E22">
        <w:rPr>
          <w:rFonts w:asciiTheme="minorHAnsi" w:hAnsiTheme="minorHAnsi" w:cstheme="minorHAnsi"/>
        </w:rPr>
        <w:t xml:space="preserve"> Vinci…) </w:t>
      </w:r>
    </w:p>
    <w:p w14:paraId="517247CA" w14:textId="77777777" w:rsidR="004B755D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283903ED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  <w:b/>
          <w:bCs/>
        </w:rPr>
        <w:t xml:space="preserve">Žiak na konci 7. ročníka základnej školy vie/dokáže: </w:t>
      </w:r>
    </w:p>
    <w:p w14:paraId="2E585206" w14:textId="77777777" w:rsidR="004B755D" w:rsidRPr="009C4E22" w:rsidRDefault="004B755D" w:rsidP="004B755D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</w:rPr>
        <w:t xml:space="preserve">zobraziť jednoduché priestorové vzťahy v perspektíve. </w:t>
      </w:r>
    </w:p>
    <w:p w14:paraId="0D4F6921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A80CC43" w14:textId="3491700A" w:rsidR="004B755D" w:rsidRPr="00D1496E" w:rsidRDefault="004B755D" w:rsidP="004B755D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b/>
          <w:sz w:val="24"/>
          <w:szCs w:val="24"/>
        </w:rPr>
      </w:pPr>
      <w:r w:rsidRPr="00D1496E">
        <w:rPr>
          <w:rFonts w:cstheme="minorHAnsi"/>
          <w:b/>
          <w:bCs/>
          <w:sz w:val="24"/>
          <w:szCs w:val="24"/>
        </w:rPr>
        <w:t>Podnety výtvarného umenia</w:t>
      </w:r>
      <w:r w:rsidR="005F0377" w:rsidRPr="00D1496E">
        <w:rPr>
          <w:rFonts w:cstheme="minorHAnsi"/>
          <w:b/>
          <w:bCs/>
          <w:sz w:val="24"/>
          <w:szCs w:val="24"/>
        </w:rPr>
        <w:t>:</w:t>
      </w:r>
      <w:r w:rsidR="00237336">
        <w:rPr>
          <w:rFonts w:eastAsia="Calibri" w:cstheme="minorHAnsi"/>
          <w:b/>
          <w:bCs/>
          <w:sz w:val="24"/>
          <w:szCs w:val="24"/>
        </w:rPr>
        <w:t>4</w:t>
      </w:r>
      <w:r w:rsidRPr="00D1496E">
        <w:rPr>
          <w:rFonts w:eastAsia="Calibri" w:cstheme="minorHAnsi"/>
          <w:b/>
          <w:sz w:val="24"/>
          <w:szCs w:val="24"/>
        </w:rPr>
        <w:t xml:space="preserve"> h </w:t>
      </w:r>
    </w:p>
    <w:p w14:paraId="7A2905CC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12D04CB0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D</w:t>
      </w:r>
      <w:r w:rsidRPr="009C4E22">
        <w:rPr>
          <w:rFonts w:asciiTheme="minorHAnsi" w:hAnsiTheme="minorHAnsi" w:cstheme="minorHAnsi"/>
        </w:rPr>
        <w:t xml:space="preserve">adaizmus a pop-art (obrazy, objekty, </w:t>
      </w:r>
      <w:proofErr w:type="spellStart"/>
      <w:r w:rsidRPr="009C4E22">
        <w:rPr>
          <w:rFonts w:asciiTheme="minorHAnsi" w:hAnsiTheme="minorHAnsi" w:cstheme="minorHAnsi"/>
        </w:rPr>
        <w:t>asambláže</w:t>
      </w:r>
      <w:proofErr w:type="spellEnd"/>
      <w:r w:rsidRPr="009C4E22">
        <w:rPr>
          <w:rFonts w:asciiTheme="minorHAnsi" w:hAnsiTheme="minorHAnsi" w:cstheme="minorHAnsi"/>
        </w:rPr>
        <w:t xml:space="preserve">) dadaistický text, dadaistický objekt </w:t>
      </w:r>
      <w:proofErr w:type="spellStart"/>
      <w:r w:rsidRPr="009C4E22">
        <w:rPr>
          <w:rFonts w:asciiTheme="minorHAnsi" w:hAnsiTheme="minorHAnsi" w:cstheme="minorHAnsi"/>
        </w:rPr>
        <w:t>ready-made</w:t>
      </w:r>
      <w:proofErr w:type="spellEnd"/>
      <w:r w:rsidRPr="009C4E22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</w:rPr>
        <w:t xml:space="preserve">kompozícia z nájdeného predmetu; </w:t>
      </w:r>
      <w:r w:rsidRPr="009C4E22">
        <w:rPr>
          <w:rFonts w:asciiTheme="minorHAnsi" w:hAnsiTheme="minorHAnsi" w:cstheme="minorHAnsi"/>
        </w:rPr>
        <w:t>pop-art – výtvarné hry s reklamou(ikonografia každodennosti, masmédií, reklamy), zväčšeninou, zmnožením, materiálovou zmenou</w:t>
      </w:r>
      <w:r>
        <w:rPr>
          <w:rFonts w:asciiTheme="minorHAnsi" w:hAnsiTheme="minorHAnsi" w:cstheme="minorHAnsi"/>
        </w:rPr>
        <w:t xml:space="preserve"> ( napríklad mäkká plastika ), </w:t>
      </w:r>
      <w:r w:rsidRPr="009C4E22">
        <w:rPr>
          <w:rFonts w:asciiTheme="minorHAnsi" w:hAnsiTheme="minorHAnsi" w:cstheme="minorHAnsi"/>
        </w:rPr>
        <w:t>nový realizmus (</w:t>
      </w:r>
      <w:proofErr w:type="spellStart"/>
      <w:r w:rsidRPr="009C4E22">
        <w:rPr>
          <w:rFonts w:asciiTheme="minorHAnsi" w:hAnsiTheme="minorHAnsi" w:cstheme="minorHAnsi"/>
        </w:rPr>
        <w:t>dekoláž</w:t>
      </w:r>
      <w:proofErr w:type="spellEnd"/>
      <w:r w:rsidRPr="009C4E22">
        <w:rPr>
          <w:rFonts w:asciiTheme="minorHAnsi" w:hAnsiTheme="minorHAnsi" w:cstheme="minorHAnsi"/>
        </w:rPr>
        <w:t xml:space="preserve">, konkrétna poézia, kompresia, akumulácia...) </w:t>
      </w:r>
    </w:p>
    <w:p w14:paraId="5C1AACDD" w14:textId="77777777" w:rsidR="004B755D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06668B95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  <w:b/>
          <w:bCs/>
        </w:rPr>
        <w:t xml:space="preserve">Žiak na konci 7. ročníka základnej školy vie/dokáže: </w:t>
      </w:r>
    </w:p>
    <w:p w14:paraId="270578D2" w14:textId="77777777" w:rsidR="004B755D" w:rsidRPr="009C4E22" w:rsidRDefault="004B755D" w:rsidP="004B755D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</w:rPr>
        <w:t xml:space="preserve">rozpoznať podstatné znaky umenia pop-artu, </w:t>
      </w:r>
    </w:p>
    <w:p w14:paraId="17F8D1C7" w14:textId="77777777" w:rsidR="004B755D" w:rsidRPr="009C4E22" w:rsidRDefault="004B755D" w:rsidP="004B755D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</w:rPr>
        <w:t xml:space="preserve">pomenovať súvislosti a rozdiely medzi vybranými umeleckými štýlmi. </w:t>
      </w:r>
    </w:p>
    <w:p w14:paraId="3F948FB1" w14:textId="77777777" w:rsidR="004B755D" w:rsidRPr="00D1496E" w:rsidRDefault="004B755D" w:rsidP="004B755D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1594F52" w14:textId="77777777" w:rsidR="004B755D" w:rsidRPr="00D1496E" w:rsidRDefault="004B755D" w:rsidP="004B755D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D1496E">
        <w:rPr>
          <w:rFonts w:cstheme="minorHAnsi"/>
          <w:b/>
          <w:bCs/>
          <w:sz w:val="24"/>
          <w:szCs w:val="24"/>
        </w:rPr>
        <w:t>Výtvarné činnosti inšpirované dejinami umenia</w:t>
      </w:r>
      <w:r w:rsidR="005F0377" w:rsidRPr="00D1496E">
        <w:rPr>
          <w:rFonts w:cstheme="minorHAnsi"/>
          <w:b/>
          <w:bCs/>
          <w:sz w:val="24"/>
          <w:szCs w:val="24"/>
        </w:rPr>
        <w:t>:</w:t>
      </w:r>
      <w:r w:rsidR="005F0377" w:rsidRPr="00D1496E">
        <w:rPr>
          <w:rFonts w:eastAsia="Calibri" w:cstheme="minorHAnsi"/>
          <w:b/>
          <w:bCs/>
          <w:sz w:val="24"/>
          <w:szCs w:val="24"/>
        </w:rPr>
        <w:t>3</w:t>
      </w:r>
      <w:r w:rsidRPr="00D1496E">
        <w:rPr>
          <w:rFonts w:eastAsia="Calibri" w:cstheme="minorHAnsi"/>
          <w:sz w:val="24"/>
          <w:szCs w:val="24"/>
        </w:rPr>
        <w:t xml:space="preserve"> h </w:t>
      </w:r>
    </w:p>
    <w:p w14:paraId="1A44C459" w14:textId="77777777" w:rsidR="004B755D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5B2D4FB7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R</w:t>
      </w:r>
      <w:r w:rsidRPr="009C4E22">
        <w:rPr>
          <w:rFonts w:asciiTheme="minorHAnsi" w:hAnsiTheme="minorHAnsi" w:cstheme="minorHAnsi"/>
        </w:rPr>
        <w:t xml:space="preserve">enesančné umenie (maliarstvo, sochárstvo, technické návrhy, </w:t>
      </w:r>
      <w:r>
        <w:rPr>
          <w:rFonts w:asciiTheme="minorHAnsi" w:hAnsiTheme="minorHAnsi" w:cstheme="minorHAnsi"/>
        </w:rPr>
        <w:t xml:space="preserve">architektúra); </w:t>
      </w:r>
      <w:r w:rsidRPr="009C4E22">
        <w:rPr>
          <w:rFonts w:asciiTheme="minorHAnsi" w:hAnsiTheme="minorHAnsi" w:cstheme="minorHAnsi"/>
        </w:rPr>
        <w:t>výtvarné reakcie žiakov (napr. renesančná móda, doplnky, stroje, stavby...) uvedenie do dobovej situácie – príbeh renesančného umelca</w:t>
      </w:r>
      <w:r>
        <w:rPr>
          <w:rFonts w:asciiTheme="minorHAnsi" w:hAnsiTheme="minorHAnsi" w:cstheme="minorHAnsi"/>
        </w:rPr>
        <w:t>.</w:t>
      </w:r>
    </w:p>
    <w:p w14:paraId="745800F6" w14:textId="77777777" w:rsidR="004B755D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6F29C344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  <w:b/>
          <w:bCs/>
        </w:rPr>
        <w:t xml:space="preserve">Žiak na konci 7. ročníka základnej školy vie/dokáže: </w:t>
      </w:r>
    </w:p>
    <w:p w14:paraId="3035091B" w14:textId="77777777" w:rsidR="004B755D" w:rsidRPr="009C4E22" w:rsidRDefault="004B755D" w:rsidP="004B755D">
      <w:pPr>
        <w:pStyle w:val="Default"/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</w:rPr>
        <w:t xml:space="preserve">poznať typické znaky renesančného maliarstva, sochárstva a architektúry, </w:t>
      </w:r>
    </w:p>
    <w:p w14:paraId="7DAB1EF5" w14:textId="77777777" w:rsidR="004B755D" w:rsidRPr="009C4E22" w:rsidRDefault="004B755D" w:rsidP="004B755D">
      <w:pPr>
        <w:pStyle w:val="Default"/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</w:rPr>
        <w:t xml:space="preserve">rozpoznať typické prvky vybraných umeleckých slohov – ich súvislosti a rozdiely. </w:t>
      </w:r>
    </w:p>
    <w:p w14:paraId="28CF8827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CA7106B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702DA0F3" w14:textId="77777777" w:rsidR="004B755D" w:rsidRPr="00D1496E" w:rsidRDefault="004B755D" w:rsidP="004B755D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D1496E">
        <w:rPr>
          <w:rFonts w:cstheme="minorHAnsi"/>
          <w:b/>
          <w:bCs/>
          <w:sz w:val="24"/>
          <w:szCs w:val="24"/>
        </w:rPr>
        <w:t>Škola v galérii</w:t>
      </w:r>
      <w:r w:rsidR="005F0377" w:rsidRPr="00D1496E">
        <w:rPr>
          <w:rFonts w:cstheme="minorHAnsi"/>
          <w:b/>
          <w:bCs/>
          <w:sz w:val="24"/>
          <w:szCs w:val="24"/>
        </w:rPr>
        <w:t>:</w:t>
      </w:r>
      <w:r w:rsidR="005F0377" w:rsidRPr="00D1496E">
        <w:rPr>
          <w:rFonts w:eastAsia="Calibri" w:cstheme="minorHAnsi"/>
          <w:b/>
          <w:bCs/>
          <w:sz w:val="24"/>
          <w:szCs w:val="24"/>
        </w:rPr>
        <w:t>2</w:t>
      </w:r>
      <w:r w:rsidRPr="00D1496E">
        <w:rPr>
          <w:rFonts w:eastAsia="Calibri" w:cstheme="minorHAnsi"/>
          <w:sz w:val="24"/>
          <w:szCs w:val="24"/>
        </w:rPr>
        <w:t xml:space="preserve"> h </w:t>
      </w:r>
    </w:p>
    <w:p w14:paraId="21848071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734033C2" w14:textId="77777777" w:rsidR="004B755D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S</w:t>
      </w:r>
      <w:r w:rsidRPr="009C4E22">
        <w:rPr>
          <w:rFonts w:asciiTheme="minorHAnsi" w:hAnsiTheme="minorHAnsi" w:cstheme="minorHAnsi"/>
        </w:rPr>
        <w:t>lovo a obraz (porovnanie slovného opisu a zobr</w:t>
      </w:r>
      <w:r>
        <w:rPr>
          <w:rFonts w:asciiTheme="minorHAnsi" w:hAnsiTheme="minorHAnsi" w:cstheme="minorHAnsi"/>
        </w:rPr>
        <w:t xml:space="preserve">azenia toho istého motívu), </w:t>
      </w:r>
      <w:r w:rsidRPr="009C4E22">
        <w:rPr>
          <w:rFonts w:asciiTheme="minorHAnsi" w:hAnsiTheme="minorHAnsi" w:cstheme="minorHAnsi"/>
        </w:rPr>
        <w:t xml:space="preserve">výtvarná interpretácia umeleckého diela podľa slovného opisu inej </w:t>
      </w:r>
      <w:r>
        <w:rPr>
          <w:rFonts w:asciiTheme="minorHAnsi" w:hAnsiTheme="minorHAnsi" w:cstheme="minorHAnsi"/>
        </w:rPr>
        <w:t xml:space="preserve">osoby a podľa vlastného videnia, </w:t>
      </w:r>
      <w:r w:rsidRPr="009C4E22">
        <w:rPr>
          <w:rFonts w:asciiTheme="minorHAnsi" w:hAnsiTheme="minorHAnsi" w:cstheme="minorHAnsi"/>
        </w:rPr>
        <w:t>diel</w:t>
      </w:r>
      <w:r>
        <w:rPr>
          <w:rFonts w:asciiTheme="minorHAnsi" w:hAnsiTheme="minorHAnsi" w:cstheme="minorHAnsi"/>
        </w:rPr>
        <w:t xml:space="preserve">a v galérii (alebo reprodukcie), </w:t>
      </w:r>
      <w:r w:rsidRPr="009C4E22">
        <w:rPr>
          <w:rFonts w:asciiTheme="minorHAnsi" w:hAnsiTheme="minorHAnsi" w:cstheme="minorHAnsi"/>
        </w:rPr>
        <w:t>vlastný opis (námetu, témy, príbehu výtvarného diela v galérii - na reprodukcii)</w:t>
      </w:r>
      <w:r>
        <w:rPr>
          <w:rFonts w:asciiTheme="minorHAnsi" w:hAnsiTheme="minorHAnsi" w:cstheme="minorHAnsi"/>
        </w:rPr>
        <w:t>.</w:t>
      </w:r>
    </w:p>
    <w:p w14:paraId="010E88F9" w14:textId="77777777" w:rsidR="004B755D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5A976B9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713C6EDF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  <w:b/>
          <w:bCs/>
        </w:rPr>
        <w:lastRenderedPageBreak/>
        <w:t xml:space="preserve">Žiak na konci 7. ročníka základnej školy vie/dokáže: </w:t>
      </w:r>
    </w:p>
    <w:p w14:paraId="36765A49" w14:textId="77777777" w:rsidR="004B755D" w:rsidRPr="009C4E22" w:rsidRDefault="004B755D" w:rsidP="004B755D">
      <w:pPr>
        <w:pStyle w:val="Default"/>
        <w:numPr>
          <w:ilvl w:val="0"/>
          <w:numId w:val="36"/>
        </w:numPr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</w:rPr>
        <w:t xml:space="preserve">slovne a výtvarne interpretovať videné výtvarné dielo. </w:t>
      </w:r>
    </w:p>
    <w:p w14:paraId="757268B9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12888FA" w14:textId="77777777" w:rsidR="004B755D" w:rsidRPr="00D1496E" w:rsidRDefault="004B755D" w:rsidP="004B755D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D1496E">
        <w:rPr>
          <w:rFonts w:cstheme="minorHAnsi"/>
          <w:b/>
          <w:bCs/>
          <w:sz w:val="24"/>
          <w:szCs w:val="24"/>
        </w:rPr>
        <w:t>Podnety architektúry</w:t>
      </w:r>
      <w:r w:rsidR="005F0377" w:rsidRPr="00D1496E">
        <w:rPr>
          <w:rFonts w:cstheme="minorHAnsi"/>
          <w:b/>
          <w:bCs/>
          <w:sz w:val="24"/>
          <w:szCs w:val="24"/>
        </w:rPr>
        <w:t>:</w:t>
      </w:r>
      <w:r w:rsidR="005F0377" w:rsidRPr="00D1496E">
        <w:rPr>
          <w:rFonts w:eastAsia="Calibri" w:cstheme="minorHAnsi"/>
          <w:b/>
          <w:bCs/>
          <w:sz w:val="24"/>
          <w:szCs w:val="24"/>
        </w:rPr>
        <w:t>2</w:t>
      </w:r>
      <w:r w:rsidRPr="009434C7">
        <w:rPr>
          <w:rFonts w:eastAsia="Calibri" w:cstheme="minorHAnsi"/>
          <w:b/>
          <w:sz w:val="24"/>
          <w:szCs w:val="24"/>
        </w:rPr>
        <w:t>h</w:t>
      </w:r>
    </w:p>
    <w:p w14:paraId="4B1BBDC1" w14:textId="77777777" w:rsidR="004B755D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024B7447" w14:textId="77777777" w:rsidR="004B755D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N</w:t>
      </w:r>
      <w:r w:rsidRPr="009C4E22">
        <w:rPr>
          <w:rFonts w:asciiTheme="minorHAnsi" w:hAnsiTheme="minorHAnsi" w:cstheme="minorHAnsi"/>
        </w:rPr>
        <w:t>ávrhy archite</w:t>
      </w:r>
      <w:r>
        <w:rPr>
          <w:rFonts w:asciiTheme="minorHAnsi" w:hAnsiTheme="minorHAnsi" w:cstheme="minorHAnsi"/>
        </w:rPr>
        <w:t xml:space="preserve">ktúr s rôznou funkciou a účelom, </w:t>
      </w:r>
      <w:r w:rsidRPr="009C4E22">
        <w:rPr>
          <w:rFonts w:asciiTheme="minorHAnsi" w:hAnsiTheme="minorHAnsi" w:cstheme="minorHAnsi"/>
        </w:rPr>
        <w:t>charakter</w:t>
      </w:r>
      <w:r>
        <w:rPr>
          <w:rFonts w:asciiTheme="minorHAnsi" w:hAnsiTheme="minorHAnsi" w:cstheme="minorHAnsi"/>
        </w:rPr>
        <w:t xml:space="preserve">istika členenia, tvaru a výrazu; </w:t>
      </w:r>
      <w:r w:rsidRPr="009C4E22">
        <w:rPr>
          <w:rFonts w:asciiTheme="minorHAnsi" w:hAnsiTheme="minorHAnsi" w:cstheme="minorHAnsi"/>
        </w:rPr>
        <w:t>funkcie architektonického priestoru: priestor pre sústredenie, učenie sa, výtvarné činnosti, pohyb, odpočinok ...; spoločný a súkromný priestor, sviatočný (posvätný) a všedný priesto</w:t>
      </w:r>
      <w:r>
        <w:rPr>
          <w:rFonts w:asciiTheme="minorHAnsi" w:hAnsiTheme="minorHAnsi" w:cstheme="minorHAnsi"/>
        </w:rPr>
        <w:t xml:space="preserve">r, vonkajší a vnútorný priestor, </w:t>
      </w:r>
      <w:r w:rsidRPr="009C4E22">
        <w:rPr>
          <w:rFonts w:asciiTheme="minorHAnsi" w:hAnsiTheme="minorHAnsi" w:cstheme="minorHAnsi"/>
        </w:rPr>
        <w:t>výraz architektonického priestoru:(napr. stiesnený, smutný, chladný, intímny, príjemný, veľkolepý, slávnostný, veselý...) typy architektonických priestorov</w:t>
      </w:r>
      <w:r>
        <w:rPr>
          <w:rFonts w:asciiTheme="minorHAnsi" w:hAnsiTheme="minorHAnsi" w:cstheme="minorHAnsi"/>
        </w:rPr>
        <w:t>.</w:t>
      </w:r>
    </w:p>
    <w:p w14:paraId="23B86F22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758C2CB0" w14:textId="77777777" w:rsidR="004B755D" w:rsidRPr="004B755D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  <w:b/>
          <w:bCs/>
        </w:rPr>
        <w:t xml:space="preserve">Žiak na konci 7. ročníka základnej školy vie/dokáže: </w:t>
      </w:r>
    </w:p>
    <w:p w14:paraId="1D9B5BC5" w14:textId="77777777" w:rsidR="004B755D" w:rsidRDefault="004B755D" w:rsidP="004B755D">
      <w:pPr>
        <w:pStyle w:val="Default"/>
        <w:numPr>
          <w:ilvl w:val="0"/>
          <w:numId w:val="36"/>
        </w:numPr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</w:rPr>
        <w:t xml:space="preserve">rozlíšiť charakteristické funkcie architektonického priestoru, </w:t>
      </w:r>
    </w:p>
    <w:p w14:paraId="6C1C438B" w14:textId="77777777" w:rsidR="004B755D" w:rsidRDefault="004B755D" w:rsidP="004B755D">
      <w:pPr>
        <w:pStyle w:val="Default"/>
        <w:numPr>
          <w:ilvl w:val="0"/>
          <w:numId w:val="36"/>
        </w:numPr>
        <w:spacing w:line="276" w:lineRule="auto"/>
        <w:jc w:val="both"/>
        <w:rPr>
          <w:rFonts w:asciiTheme="minorHAnsi" w:hAnsiTheme="minorHAnsi" w:cstheme="minorHAnsi"/>
        </w:rPr>
      </w:pPr>
      <w:r w:rsidRPr="004B755D">
        <w:rPr>
          <w:rFonts w:asciiTheme="minorHAnsi" w:hAnsiTheme="minorHAnsi" w:cstheme="minorHAnsi"/>
        </w:rPr>
        <w:t xml:space="preserve">rozlíšiť výraz architektonického priestoru, </w:t>
      </w:r>
    </w:p>
    <w:p w14:paraId="1358276E" w14:textId="77777777" w:rsidR="004B755D" w:rsidRPr="004B755D" w:rsidRDefault="004B755D" w:rsidP="004B755D">
      <w:pPr>
        <w:pStyle w:val="Default"/>
        <w:numPr>
          <w:ilvl w:val="0"/>
          <w:numId w:val="36"/>
        </w:numPr>
        <w:spacing w:line="276" w:lineRule="auto"/>
        <w:jc w:val="both"/>
        <w:rPr>
          <w:rFonts w:asciiTheme="minorHAnsi" w:hAnsiTheme="minorHAnsi" w:cstheme="minorHAnsi"/>
        </w:rPr>
      </w:pPr>
      <w:r w:rsidRPr="004B755D">
        <w:rPr>
          <w:rFonts w:asciiTheme="minorHAnsi" w:hAnsiTheme="minorHAnsi" w:cstheme="minorHAnsi"/>
        </w:rPr>
        <w:t xml:space="preserve">nakresliť návrh architektúry vybraného typu. </w:t>
      </w:r>
    </w:p>
    <w:p w14:paraId="37ED6B39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A372F64" w14:textId="77777777" w:rsidR="004B755D" w:rsidRPr="00D1496E" w:rsidRDefault="004B755D" w:rsidP="004B755D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D1496E">
        <w:rPr>
          <w:rFonts w:cstheme="minorHAnsi"/>
          <w:b/>
          <w:bCs/>
          <w:sz w:val="24"/>
          <w:szCs w:val="24"/>
        </w:rPr>
        <w:t>Podnety fotografie</w:t>
      </w:r>
      <w:r w:rsidR="005F0377" w:rsidRPr="00D1496E">
        <w:rPr>
          <w:rFonts w:cstheme="minorHAnsi"/>
          <w:b/>
          <w:bCs/>
          <w:sz w:val="24"/>
          <w:szCs w:val="24"/>
        </w:rPr>
        <w:t>:</w:t>
      </w:r>
      <w:r w:rsidR="005F0377" w:rsidRPr="00D1496E">
        <w:rPr>
          <w:rFonts w:eastAsia="Calibri" w:cstheme="minorHAnsi"/>
          <w:b/>
          <w:bCs/>
          <w:sz w:val="24"/>
          <w:szCs w:val="24"/>
        </w:rPr>
        <w:t>2</w:t>
      </w:r>
      <w:r w:rsidRPr="009434C7">
        <w:rPr>
          <w:rFonts w:eastAsia="Calibri" w:cstheme="minorHAnsi"/>
          <w:b/>
          <w:sz w:val="24"/>
          <w:szCs w:val="24"/>
        </w:rPr>
        <w:t xml:space="preserve">h </w:t>
      </w:r>
    </w:p>
    <w:p w14:paraId="2221E652" w14:textId="77777777" w:rsidR="004B755D" w:rsidRPr="009C4E22" w:rsidRDefault="004B755D" w:rsidP="004B755D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98DAD36" w14:textId="77777777" w:rsidR="004B755D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F</w:t>
      </w:r>
      <w:r w:rsidRPr="009C4E22">
        <w:rPr>
          <w:rFonts w:asciiTheme="minorHAnsi" w:hAnsiTheme="minorHAnsi" w:cstheme="minorHAnsi"/>
        </w:rPr>
        <w:t xml:space="preserve">otografovanie </w:t>
      </w:r>
      <w:r>
        <w:rPr>
          <w:rFonts w:asciiTheme="minorHAnsi" w:hAnsiTheme="minorHAnsi" w:cstheme="minorHAnsi"/>
        </w:rPr>
        <w:t xml:space="preserve">krajiny, premeny denného svetla, </w:t>
      </w:r>
      <w:r w:rsidRPr="009C4E22">
        <w:rPr>
          <w:rFonts w:asciiTheme="minorHAnsi" w:hAnsiTheme="minorHAnsi" w:cstheme="minorHAnsi"/>
        </w:rPr>
        <w:t>formát, výrez</w:t>
      </w:r>
      <w:r>
        <w:rPr>
          <w:rFonts w:asciiTheme="minorHAnsi" w:hAnsiTheme="minorHAnsi" w:cstheme="minorHAnsi"/>
        </w:rPr>
        <w:t xml:space="preserve">, približovanie, detail a celok, </w:t>
      </w:r>
      <w:r w:rsidRPr="009C4E22">
        <w:rPr>
          <w:rFonts w:asciiTheme="minorHAnsi" w:hAnsiTheme="minorHAnsi" w:cstheme="minorHAnsi"/>
        </w:rPr>
        <w:t>ukážky krajinárskej fotografie</w:t>
      </w:r>
      <w:r>
        <w:rPr>
          <w:rFonts w:asciiTheme="minorHAnsi" w:hAnsiTheme="minorHAnsi" w:cstheme="minorHAnsi"/>
        </w:rPr>
        <w:t>.</w:t>
      </w:r>
    </w:p>
    <w:p w14:paraId="1B3AA6CB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41D79BC" w14:textId="77777777" w:rsidR="004B755D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  <w:b/>
          <w:bCs/>
        </w:rPr>
        <w:t xml:space="preserve">Žiak na konci 7. ročníka základnej školy vie/dokáže: </w:t>
      </w:r>
    </w:p>
    <w:p w14:paraId="69D3FFC7" w14:textId="77777777" w:rsidR="004B755D" w:rsidRPr="009C4E22" w:rsidRDefault="004B755D" w:rsidP="004B755D">
      <w:pPr>
        <w:pStyle w:val="Defaul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</w:rPr>
        <w:t xml:space="preserve">použiť pri fotografovaní vhodnú expozíciu a režim. </w:t>
      </w:r>
    </w:p>
    <w:p w14:paraId="0508775F" w14:textId="77777777" w:rsidR="004B755D" w:rsidRPr="009C4E22" w:rsidRDefault="004B755D" w:rsidP="004B755D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0D83794" w14:textId="77777777" w:rsidR="004B755D" w:rsidRPr="00D1496E" w:rsidRDefault="004B755D" w:rsidP="004B755D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D1496E">
        <w:rPr>
          <w:rFonts w:cstheme="minorHAnsi"/>
          <w:b/>
          <w:bCs/>
          <w:sz w:val="24"/>
          <w:szCs w:val="24"/>
        </w:rPr>
        <w:t>Podnety videa a filmu</w:t>
      </w:r>
      <w:r w:rsidR="005F0377" w:rsidRPr="00D1496E">
        <w:rPr>
          <w:rFonts w:cstheme="minorHAnsi"/>
          <w:b/>
          <w:bCs/>
          <w:sz w:val="24"/>
          <w:szCs w:val="24"/>
        </w:rPr>
        <w:t>:</w:t>
      </w:r>
      <w:r w:rsidR="005F0377" w:rsidRPr="00D1496E">
        <w:rPr>
          <w:rFonts w:eastAsia="Calibri" w:cstheme="minorHAnsi"/>
          <w:b/>
          <w:bCs/>
          <w:sz w:val="24"/>
          <w:szCs w:val="24"/>
        </w:rPr>
        <w:t xml:space="preserve">2 </w:t>
      </w:r>
      <w:r w:rsidRPr="009434C7">
        <w:rPr>
          <w:rFonts w:eastAsia="Calibri" w:cstheme="minorHAnsi"/>
          <w:b/>
          <w:sz w:val="24"/>
          <w:szCs w:val="24"/>
        </w:rPr>
        <w:t>h</w:t>
      </w:r>
    </w:p>
    <w:p w14:paraId="71D8E7DA" w14:textId="77777777" w:rsidR="004B755D" w:rsidRPr="009C4E22" w:rsidRDefault="004B755D" w:rsidP="004B755D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29439427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S</w:t>
      </w:r>
      <w:r w:rsidRPr="009C4E22">
        <w:rPr>
          <w:rFonts w:asciiTheme="minorHAnsi" w:hAnsiTheme="minorHAnsi" w:cstheme="minorHAnsi"/>
        </w:rPr>
        <w:t>cenár, príprava v</w:t>
      </w:r>
      <w:r>
        <w:rPr>
          <w:rFonts w:asciiTheme="minorHAnsi" w:hAnsiTheme="minorHAnsi" w:cstheme="minorHAnsi"/>
        </w:rPr>
        <w:t xml:space="preserve">idea, klipu (námet, akcia, dej); </w:t>
      </w:r>
      <w:r w:rsidRPr="009C4E22">
        <w:rPr>
          <w:rFonts w:asciiTheme="minorHAnsi" w:hAnsiTheme="minorHAnsi" w:cstheme="minorHAnsi"/>
        </w:rPr>
        <w:t>rozkresl</w:t>
      </w:r>
      <w:r>
        <w:rPr>
          <w:rFonts w:asciiTheme="minorHAnsi" w:hAnsiTheme="minorHAnsi" w:cstheme="minorHAnsi"/>
        </w:rPr>
        <w:t xml:space="preserve">enie kľúčových scén – </w:t>
      </w:r>
      <w:proofErr w:type="spellStart"/>
      <w:r>
        <w:rPr>
          <w:rFonts w:asciiTheme="minorHAnsi" w:hAnsiTheme="minorHAnsi" w:cstheme="minorHAnsi"/>
        </w:rPr>
        <w:t>storybord</w:t>
      </w:r>
      <w:proofErr w:type="spellEnd"/>
      <w:r>
        <w:rPr>
          <w:rFonts w:asciiTheme="minorHAnsi" w:hAnsiTheme="minorHAnsi" w:cstheme="minorHAnsi"/>
        </w:rPr>
        <w:t xml:space="preserve">, návrh postáv (výzor, kostým); </w:t>
      </w:r>
      <w:r w:rsidRPr="009C4E22">
        <w:rPr>
          <w:rFonts w:asciiTheme="minorHAnsi" w:hAnsiTheme="minorHAnsi" w:cstheme="minorHAnsi"/>
        </w:rPr>
        <w:t>návrh filmovej scény, kostýmu ku scenáru</w:t>
      </w:r>
      <w:r>
        <w:rPr>
          <w:rFonts w:asciiTheme="minorHAnsi" w:hAnsiTheme="minorHAnsi" w:cstheme="minorHAnsi"/>
        </w:rPr>
        <w:t>.</w:t>
      </w:r>
    </w:p>
    <w:p w14:paraId="20975CAF" w14:textId="77777777" w:rsidR="004B755D" w:rsidRPr="009C4E22" w:rsidRDefault="004B755D" w:rsidP="004B755D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69CB681C" w14:textId="77777777" w:rsidR="004B755D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  <w:b/>
          <w:bCs/>
        </w:rPr>
        <w:t xml:space="preserve">Žiak na konci 7. ročníka základnej školy vie/dokáže: </w:t>
      </w:r>
    </w:p>
    <w:p w14:paraId="3B65DF67" w14:textId="77777777" w:rsidR="004B755D" w:rsidRPr="009C4E22" w:rsidRDefault="004B755D" w:rsidP="004B755D">
      <w:pPr>
        <w:pStyle w:val="Defaul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</w:rPr>
        <w:t xml:space="preserve">pripraviť krátky scenár a </w:t>
      </w:r>
      <w:proofErr w:type="spellStart"/>
      <w:r w:rsidRPr="009C4E22">
        <w:rPr>
          <w:rFonts w:asciiTheme="minorHAnsi" w:hAnsiTheme="minorHAnsi" w:cstheme="minorHAnsi"/>
        </w:rPr>
        <w:t>storybord</w:t>
      </w:r>
      <w:proofErr w:type="spellEnd"/>
      <w:r w:rsidRPr="009C4E22">
        <w:rPr>
          <w:rFonts w:asciiTheme="minorHAnsi" w:hAnsiTheme="minorHAnsi" w:cstheme="minorHAnsi"/>
        </w:rPr>
        <w:t xml:space="preserve"> videa. </w:t>
      </w:r>
    </w:p>
    <w:p w14:paraId="4E38351B" w14:textId="77777777" w:rsidR="004B755D" w:rsidRPr="009C4E22" w:rsidRDefault="004B755D" w:rsidP="004B755D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5D5A199C" w14:textId="77777777" w:rsidR="004B755D" w:rsidRPr="00D1496E" w:rsidRDefault="004B755D" w:rsidP="004B755D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D1496E">
        <w:rPr>
          <w:rFonts w:cstheme="minorHAnsi"/>
          <w:b/>
          <w:bCs/>
          <w:sz w:val="24"/>
          <w:szCs w:val="24"/>
        </w:rPr>
        <w:t>Elektronické médiá</w:t>
      </w:r>
      <w:r w:rsidR="005F0377" w:rsidRPr="00D1496E">
        <w:rPr>
          <w:rFonts w:cstheme="minorHAnsi"/>
          <w:b/>
          <w:bCs/>
          <w:sz w:val="24"/>
          <w:szCs w:val="24"/>
        </w:rPr>
        <w:t>:</w:t>
      </w:r>
      <w:r w:rsidR="005F0377" w:rsidRPr="00D1496E">
        <w:rPr>
          <w:rFonts w:eastAsia="Calibri" w:cstheme="minorHAnsi"/>
          <w:b/>
          <w:bCs/>
          <w:sz w:val="24"/>
          <w:szCs w:val="24"/>
        </w:rPr>
        <w:t>1</w:t>
      </w:r>
      <w:r w:rsidRPr="009434C7">
        <w:rPr>
          <w:rFonts w:eastAsia="Calibri" w:cstheme="minorHAnsi"/>
          <w:b/>
          <w:sz w:val="24"/>
          <w:szCs w:val="24"/>
        </w:rPr>
        <w:t xml:space="preserve">h </w:t>
      </w:r>
    </w:p>
    <w:p w14:paraId="6495567A" w14:textId="77777777" w:rsidR="004B755D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50237A3C" w14:textId="20480364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auto"/>
        </w:rPr>
        <w:tab/>
      </w:r>
      <w:r w:rsidR="004E5EB5">
        <w:rPr>
          <w:rFonts w:asciiTheme="minorHAnsi" w:hAnsiTheme="minorHAnsi" w:cstheme="minorHAnsi"/>
        </w:rPr>
        <w:t xml:space="preserve">Práca s grafickými programami , ktoré sú voľne dostupné, ako je napríklad </w:t>
      </w:r>
      <w:proofErr w:type="spellStart"/>
      <w:r w:rsidR="004E5EB5">
        <w:rPr>
          <w:rFonts w:asciiTheme="minorHAnsi" w:hAnsiTheme="minorHAnsi" w:cstheme="minorHAnsi"/>
        </w:rPr>
        <w:t>Gimpt</w:t>
      </w:r>
      <w:proofErr w:type="spellEnd"/>
      <w:r w:rsidR="004E5EB5">
        <w:rPr>
          <w:rFonts w:asciiTheme="minorHAnsi" w:hAnsiTheme="minorHAnsi" w:cstheme="minorHAnsi"/>
        </w:rPr>
        <w:t xml:space="preserve">. </w:t>
      </w:r>
    </w:p>
    <w:p w14:paraId="7C15298F" w14:textId="77777777" w:rsidR="004B755D" w:rsidRPr="009C4E22" w:rsidRDefault="004B755D" w:rsidP="004B755D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3862B0A" w14:textId="7B49F727" w:rsidR="004B755D" w:rsidRDefault="004B755D" w:rsidP="004E5EB5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C4E22">
        <w:rPr>
          <w:rFonts w:asciiTheme="minorHAnsi" w:hAnsiTheme="minorHAnsi" w:cstheme="minorHAnsi"/>
          <w:b/>
          <w:bCs/>
        </w:rPr>
        <w:t xml:space="preserve">Žiak na konci 7. ročníka základnej školy vie/dokáže: </w:t>
      </w:r>
    </w:p>
    <w:p w14:paraId="5F9B8FC6" w14:textId="77777777" w:rsidR="004E5EB5" w:rsidRPr="004E5EB5" w:rsidRDefault="004E5EB5" w:rsidP="004E5EB5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3D2DF374" w14:textId="7EA7F252" w:rsidR="004B755D" w:rsidRPr="009C4E22" w:rsidRDefault="004B755D" w:rsidP="004B755D">
      <w:pPr>
        <w:pStyle w:val="Defaul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</w:rPr>
        <w:t xml:space="preserve">vytvoriť vlastnú kompozíciu v grafickom programe. </w:t>
      </w:r>
    </w:p>
    <w:p w14:paraId="26E1744C" w14:textId="77777777" w:rsidR="004B755D" w:rsidRPr="009C4E22" w:rsidRDefault="004B755D" w:rsidP="004B755D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2374234" w14:textId="77777777" w:rsidR="004B755D" w:rsidRPr="009434C7" w:rsidRDefault="004B755D" w:rsidP="004B755D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9434C7">
        <w:rPr>
          <w:rFonts w:cstheme="minorHAnsi"/>
          <w:b/>
          <w:bCs/>
          <w:sz w:val="24"/>
          <w:szCs w:val="24"/>
        </w:rPr>
        <w:t>Podnety dizajnu</w:t>
      </w:r>
      <w:r w:rsidR="005F0377" w:rsidRPr="009434C7">
        <w:rPr>
          <w:rFonts w:cstheme="minorHAnsi"/>
          <w:b/>
          <w:bCs/>
          <w:sz w:val="24"/>
          <w:szCs w:val="24"/>
        </w:rPr>
        <w:t>: 2 h</w:t>
      </w:r>
    </w:p>
    <w:p w14:paraId="0CF3A062" w14:textId="77777777" w:rsidR="004B755D" w:rsidRPr="009C4E22" w:rsidRDefault="004B755D" w:rsidP="004B755D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95C7AC2" w14:textId="70659E5A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N</w:t>
      </w:r>
      <w:r w:rsidRPr="009C4E22">
        <w:rPr>
          <w:rFonts w:asciiTheme="minorHAnsi" w:hAnsiTheme="minorHAnsi" w:cstheme="minorHAnsi"/>
        </w:rPr>
        <w:t>ávrh dizajnu výrobku (napr. automobil, bicykel, domáci spotrebič,</w:t>
      </w:r>
      <w:r>
        <w:rPr>
          <w:rFonts w:asciiTheme="minorHAnsi" w:hAnsiTheme="minorHAnsi" w:cstheme="minorHAnsi"/>
        </w:rPr>
        <w:t xml:space="preserve"> počítač, športové náradie ...); </w:t>
      </w:r>
      <w:r w:rsidRPr="009C4E22">
        <w:rPr>
          <w:rFonts w:asciiTheme="minorHAnsi" w:hAnsiTheme="minorHAnsi" w:cstheme="minorHAnsi"/>
        </w:rPr>
        <w:t>tvar vo vzťahu k funk</w:t>
      </w:r>
      <w:r>
        <w:rPr>
          <w:rFonts w:asciiTheme="minorHAnsi" w:hAnsiTheme="minorHAnsi" w:cstheme="minorHAnsi"/>
        </w:rPr>
        <w:t xml:space="preserve">čnosti a vizuálnej zaujímavosti; </w:t>
      </w:r>
      <w:r w:rsidRPr="009C4E22">
        <w:rPr>
          <w:rFonts w:asciiTheme="minorHAnsi" w:hAnsiTheme="minorHAnsi" w:cstheme="minorHAnsi"/>
        </w:rPr>
        <w:t>dizajn výrobkov a</w:t>
      </w:r>
      <w:r w:rsidR="000E15F6">
        <w:rPr>
          <w:rFonts w:asciiTheme="minorHAnsi" w:hAnsiTheme="minorHAnsi" w:cstheme="minorHAnsi"/>
        </w:rPr>
        <w:t> </w:t>
      </w:r>
      <w:r w:rsidRPr="009C4E22">
        <w:rPr>
          <w:rFonts w:asciiTheme="minorHAnsi" w:hAnsiTheme="minorHAnsi" w:cstheme="minorHAnsi"/>
        </w:rPr>
        <w:t>transport</w:t>
      </w:r>
      <w:r w:rsidR="000E15F6">
        <w:rPr>
          <w:rFonts w:asciiTheme="minorHAnsi" w:hAnsiTheme="minorHAnsi" w:cstheme="minorHAnsi"/>
        </w:rPr>
        <w:t xml:space="preserve"> </w:t>
      </w:r>
      <w:r w:rsidRPr="009C4E22">
        <w:rPr>
          <w:rFonts w:asciiTheme="minorHAnsi" w:hAnsiTheme="minorHAnsi" w:cstheme="minorHAnsi"/>
        </w:rPr>
        <w:t>dizajn (</w:t>
      </w:r>
      <w:r>
        <w:rPr>
          <w:rFonts w:asciiTheme="minorHAnsi" w:hAnsiTheme="minorHAnsi" w:cstheme="minorHAnsi"/>
        </w:rPr>
        <w:t>dizajn dopravných prostriedkov).</w:t>
      </w:r>
    </w:p>
    <w:p w14:paraId="6BDE564A" w14:textId="77777777" w:rsidR="004B755D" w:rsidRPr="009C4E22" w:rsidRDefault="004B755D" w:rsidP="004B755D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BA151CA" w14:textId="77777777" w:rsidR="004B755D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  <w:b/>
          <w:bCs/>
        </w:rPr>
        <w:t xml:space="preserve">Žiak na konci 7. ročníka základnej školy vie/dokáže: </w:t>
      </w:r>
    </w:p>
    <w:p w14:paraId="06CB846F" w14:textId="77777777" w:rsidR="004B755D" w:rsidRPr="009C4E22" w:rsidRDefault="004B755D" w:rsidP="004B755D">
      <w:pPr>
        <w:pStyle w:val="Default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</w:rPr>
        <w:t xml:space="preserve">navrhnúť tvar úžitkového predmetu. </w:t>
      </w:r>
    </w:p>
    <w:p w14:paraId="48A445D4" w14:textId="77777777" w:rsidR="004B755D" w:rsidRPr="009C4E22" w:rsidRDefault="004B755D" w:rsidP="004B755D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6117B5FF" w14:textId="77777777" w:rsidR="004B755D" w:rsidRPr="009434C7" w:rsidRDefault="004B755D" w:rsidP="004B755D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9434C7">
        <w:rPr>
          <w:rFonts w:cstheme="minorHAnsi"/>
          <w:b/>
          <w:bCs/>
          <w:sz w:val="24"/>
          <w:szCs w:val="24"/>
        </w:rPr>
        <w:t>Tradície a podnety remesiel</w:t>
      </w:r>
      <w:r w:rsidR="005F0377" w:rsidRPr="009434C7">
        <w:rPr>
          <w:rFonts w:cstheme="minorHAnsi"/>
          <w:b/>
          <w:bCs/>
          <w:sz w:val="24"/>
          <w:szCs w:val="24"/>
        </w:rPr>
        <w:t>:</w:t>
      </w:r>
      <w:r w:rsidR="005F0377" w:rsidRPr="009434C7">
        <w:rPr>
          <w:rFonts w:eastAsia="Calibri" w:cstheme="minorHAnsi"/>
          <w:b/>
          <w:bCs/>
          <w:sz w:val="24"/>
          <w:szCs w:val="24"/>
        </w:rPr>
        <w:t>3</w:t>
      </w:r>
      <w:r w:rsidRPr="009434C7">
        <w:rPr>
          <w:rFonts w:eastAsia="Calibri" w:cstheme="minorHAnsi"/>
          <w:b/>
          <w:sz w:val="24"/>
          <w:szCs w:val="24"/>
        </w:rPr>
        <w:t xml:space="preserve">h </w:t>
      </w:r>
    </w:p>
    <w:p w14:paraId="65ADEBA0" w14:textId="77777777" w:rsidR="004B755D" w:rsidRPr="009C4E22" w:rsidRDefault="004B755D" w:rsidP="004B755D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5C3539DB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L</w:t>
      </w:r>
      <w:r w:rsidRPr="009C4E22">
        <w:rPr>
          <w:rFonts w:asciiTheme="minorHAnsi" w:hAnsiTheme="minorHAnsi" w:cstheme="minorHAnsi"/>
        </w:rPr>
        <w:t>egendy a história re</w:t>
      </w:r>
      <w:r>
        <w:rPr>
          <w:rFonts w:asciiTheme="minorHAnsi" w:hAnsiTheme="minorHAnsi" w:cstheme="minorHAnsi"/>
        </w:rPr>
        <w:t xml:space="preserve">giónu (obce, sociálnej skupiny), </w:t>
      </w:r>
      <w:r w:rsidRPr="009C4E22">
        <w:rPr>
          <w:rFonts w:asciiTheme="minorHAnsi" w:hAnsiTheme="minorHAnsi" w:cstheme="minorHAnsi"/>
        </w:rPr>
        <w:t>pamiatky regiónu a ich príbehy</w:t>
      </w:r>
      <w:r>
        <w:rPr>
          <w:rFonts w:asciiTheme="minorHAnsi" w:hAnsiTheme="minorHAnsi" w:cstheme="minorHAnsi"/>
        </w:rPr>
        <w:t xml:space="preserve">, miestne zvyky, </w:t>
      </w:r>
      <w:r w:rsidRPr="009C4E22">
        <w:rPr>
          <w:rFonts w:asciiTheme="minorHAnsi" w:hAnsiTheme="minorHAnsi" w:cstheme="minorHAnsi"/>
        </w:rPr>
        <w:t>miestne remeselné tradície, ich história</w:t>
      </w:r>
      <w:r>
        <w:rPr>
          <w:rFonts w:asciiTheme="minorHAnsi" w:hAnsiTheme="minorHAnsi" w:cstheme="minorHAnsi"/>
        </w:rPr>
        <w:t>;</w:t>
      </w:r>
      <w:r w:rsidRPr="009C4E22">
        <w:rPr>
          <w:rFonts w:asciiTheme="minorHAnsi" w:hAnsiTheme="minorHAnsi" w:cstheme="minorHAnsi"/>
        </w:rPr>
        <w:t xml:space="preserve"> výtvarná interpretácia regionálnych legiend, histórie,</w:t>
      </w:r>
      <w:r>
        <w:rPr>
          <w:rFonts w:asciiTheme="minorHAnsi" w:hAnsiTheme="minorHAnsi" w:cstheme="minorHAnsi"/>
        </w:rPr>
        <w:t xml:space="preserve"> pamiatok, remeselných tradícií.</w:t>
      </w:r>
    </w:p>
    <w:p w14:paraId="00F97382" w14:textId="77777777" w:rsidR="004B755D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7CD0F9BF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  <w:b/>
          <w:bCs/>
        </w:rPr>
        <w:t xml:space="preserve">Žiak na konci 7. ročníka základnej školy vie/dokáže: </w:t>
      </w:r>
    </w:p>
    <w:p w14:paraId="780A0514" w14:textId="77777777" w:rsidR="004B755D" w:rsidRPr="004B755D" w:rsidRDefault="004B755D" w:rsidP="004B755D">
      <w:pPr>
        <w:pStyle w:val="Odsekzoznamu"/>
        <w:numPr>
          <w:ilvl w:val="0"/>
          <w:numId w:val="38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4B755D">
        <w:rPr>
          <w:rFonts w:cstheme="minorHAnsi"/>
          <w:sz w:val="24"/>
          <w:szCs w:val="24"/>
        </w:rPr>
        <w:t xml:space="preserve">výtvarne interpretovať vybrané typické zvyky alebo pamiatky svojho regiónu. </w:t>
      </w:r>
    </w:p>
    <w:p w14:paraId="3371BCD6" w14:textId="77777777" w:rsidR="004B755D" w:rsidRPr="009C4E22" w:rsidRDefault="004B755D" w:rsidP="004B755D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2D663F3A" w14:textId="77777777" w:rsidR="004B755D" w:rsidRPr="009434C7" w:rsidRDefault="004B755D" w:rsidP="004B755D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sz w:val="24"/>
          <w:szCs w:val="24"/>
        </w:rPr>
      </w:pPr>
      <w:proofErr w:type="spellStart"/>
      <w:r w:rsidRPr="009434C7">
        <w:rPr>
          <w:rFonts w:cstheme="minorHAnsi"/>
          <w:b/>
          <w:bCs/>
          <w:sz w:val="24"/>
          <w:szCs w:val="24"/>
        </w:rPr>
        <w:t>Synestetické</w:t>
      </w:r>
      <w:proofErr w:type="spellEnd"/>
      <w:r w:rsidRPr="009434C7">
        <w:rPr>
          <w:rFonts w:cstheme="minorHAnsi"/>
          <w:b/>
          <w:bCs/>
          <w:sz w:val="24"/>
          <w:szCs w:val="24"/>
        </w:rPr>
        <w:t xml:space="preserve"> podnety</w:t>
      </w:r>
      <w:r w:rsidR="005F0377" w:rsidRPr="009434C7">
        <w:rPr>
          <w:rFonts w:cstheme="minorHAnsi"/>
          <w:b/>
          <w:bCs/>
          <w:sz w:val="24"/>
          <w:szCs w:val="24"/>
        </w:rPr>
        <w:t>: 1 h</w:t>
      </w:r>
    </w:p>
    <w:p w14:paraId="4694539C" w14:textId="77777777" w:rsidR="004B755D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435862B6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auto"/>
        </w:rPr>
        <w:tab/>
      </w:r>
      <w:r>
        <w:rPr>
          <w:rFonts w:asciiTheme="minorHAnsi" w:hAnsiTheme="minorHAnsi" w:cstheme="minorHAnsi"/>
        </w:rPr>
        <w:t>V</w:t>
      </w:r>
      <w:r w:rsidRPr="009C4E22">
        <w:rPr>
          <w:rFonts w:asciiTheme="minorHAnsi" w:hAnsiTheme="minorHAnsi" w:cstheme="minorHAnsi"/>
        </w:rPr>
        <w:t xml:space="preserve">yjadrenie chutí výtvarnými prostriedkami (zobrazujúcim alebo abstraktným spôsobom) koreniny, bylinky, čaje, jedlá a ich farebné (tvarové, materiálové, gestické ...) vyjadrenie </w:t>
      </w:r>
    </w:p>
    <w:p w14:paraId="30CFAE32" w14:textId="77777777" w:rsidR="004B755D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2A5A71FB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  <w:b/>
          <w:bCs/>
        </w:rPr>
        <w:t xml:space="preserve">Žiak na konci 7. ročníka základnej školy vie/dokáže: </w:t>
      </w:r>
    </w:p>
    <w:p w14:paraId="6AD37E67" w14:textId="77777777" w:rsidR="004B755D" w:rsidRDefault="004B755D" w:rsidP="004B755D">
      <w:pPr>
        <w:pStyle w:val="Odsekzoznamu"/>
        <w:numPr>
          <w:ilvl w:val="0"/>
          <w:numId w:val="38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4B755D">
        <w:rPr>
          <w:rFonts w:cstheme="minorHAnsi"/>
          <w:sz w:val="24"/>
          <w:szCs w:val="24"/>
        </w:rPr>
        <w:t xml:space="preserve">výtvarne vyjadriť subjektívnu vizuálnu predstavu chuťového vnemu. </w:t>
      </w:r>
    </w:p>
    <w:p w14:paraId="4EA5158D" w14:textId="77777777" w:rsidR="004B755D" w:rsidRPr="009434C7" w:rsidRDefault="004B755D" w:rsidP="004B755D">
      <w:pPr>
        <w:pStyle w:val="Odsekzoznamu"/>
        <w:spacing w:line="276" w:lineRule="auto"/>
        <w:jc w:val="both"/>
        <w:rPr>
          <w:rFonts w:cstheme="minorHAnsi"/>
          <w:sz w:val="24"/>
          <w:szCs w:val="24"/>
        </w:rPr>
      </w:pPr>
    </w:p>
    <w:p w14:paraId="2E389DDD" w14:textId="77777777" w:rsidR="004B755D" w:rsidRPr="009434C7" w:rsidRDefault="004B755D" w:rsidP="004B755D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9434C7">
        <w:rPr>
          <w:rFonts w:cstheme="minorHAnsi"/>
          <w:b/>
          <w:bCs/>
          <w:sz w:val="24"/>
          <w:szCs w:val="24"/>
        </w:rPr>
        <w:t>Podnety poznávania sveta</w:t>
      </w:r>
      <w:r w:rsidR="005F0377" w:rsidRPr="009434C7">
        <w:rPr>
          <w:rFonts w:cstheme="minorHAnsi"/>
          <w:b/>
          <w:bCs/>
          <w:sz w:val="24"/>
          <w:szCs w:val="24"/>
        </w:rPr>
        <w:t>:</w:t>
      </w:r>
      <w:r w:rsidR="005F0377" w:rsidRPr="009434C7">
        <w:rPr>
          <w:rFonts w:eastAsia="Calibri" w:cstheme="minorHAnsi"/>
          <w:b/>
          <w:bCs/>
          <w:sz w:val="24"/>
          <w:szCs w:val="24"/>
        </w:rPr>
        <w:t>2</w:t>
      </w:r>
      <w:r w:rsidRPr="009434C7">
        <w:rPr>
          <w:rFonts w:eastAsia="Calibri" w:cstheme="minorHAnsi"/>
          <w:b/>
          <w:sz w:val="24"/>
          <w:szCs w:val="24"/>
        </w:rPr>
        <w:t>h</w:t>
      </w:r>
    </w:p>
    <w:p w14:paraId="4D0CE061" w14:textId="77777777" w:rsidR="004B755D" w:rsidRPr="009C4E22" w:rsidRDefault="004B755D" w:rsidP="004B755D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208D2D1" w14:textId="4BB09BBF" w:rsidR="004B755D" w:rsidRPr="00966300" w:rsidRDefault="004B755D" w:rsidP="00966300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966300">
        <w:rPr>
          <w:rFonts w:asciiTheme="minorHAnsi" w:hAnsiTheme="minorHAnsi" w:cstheme="minorHAnsi"/>
        </w:rPr>
        <w:t>Výtvarné interpretácie gramatických tvarov (napr. slovných druhov, vetných členov, homoným, synoným, opozít ...), priraďovanie výtvarných znakov ku slovám, vizuálna poézia(náhrada slov grafickými znakmi, obrazmi, fotografiami, prírodninami alebo objektmi alt. predmetmi); pozn. téma súvisí s tematickými celkami: podnety výtvarného umenia (dadaizmus).</w:t>
      </w:r>
    </w:p>
    <w:p w14:paraId="278C4CC8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C6A589E" w14:textId="77777777" w:rsidR="004B755D" w:rsidRPr="009C4E22" w:rsidRDefault="004B755D" w:rsidP="004B755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  <w:b/>
          <w:bCs/>
        </w:rPr>
        <w:t xml:space="preserve">Žiak na konci 7. ročníka základnej školy vie/dokáže: </w:t>
      </w:r>
    </w:p>
    <w:p w14:paraId="26D68C94" w14:textId="77777777" w:rsidR="004B755D" w:rsidRPr="009C4E22" w:rsidRDefault="004B755D" w:rsidP="004B755D">
      <w:pPr>
        <w:pStyle w:val="Default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</w:rPr>
        <w:t xml:space="preserve">vytvoriť grafické znázornenie gramatických pojmov alebo vzťahov, </w:t>
      </w:r>
    </w:p>
    <w:p w14:paraId="0FDBC1D1" w14:textId="77777777" w:rsidR="004B755D" w:rsidRPr="009C4E22" w:rsidRDefault="004B755D" w:rsidP="004B755D">
      <w:pPr>
        <w:pStyle w:val="Default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</w:rPr>
      </w:pPr>
      <w:r w:rsidRPr="009C4E22">
        <w:rPr>
          <w:rFonts w:asciiTheme="minorHAnsi" w:hAnsiTheme="minorHAnsi" w:cstheme="minorHAnsi"/>
        </w:rPr>
        <w:t xml:space="preserve">porovnávať súvislosti, vzájomné vzťahy medzi výtvarnými znakmi (zobrazeniami) a slovami. </w:t>
      </w:r>
    </w:p>
    <w:p w14:paraId="7CA71D4E" w14:textId="77777777" w:rsidR="001056BA" w:rsidRDefault="001056BA" w:rsidP="001056BA">
      <w:pPr>
        <w:pStyle w:val="Default"/>
        <w:rPr>
          <w:sz w:val="23"/>
          <w:szCs w:val="23"/>
        </w:rPr>
      </w:pPr>
    </w:p>
    <w:p w14:paraId="321C23E3" w14:textId="77777777" w:rsidR="00285EAD" w:rsidRPr="00E85059" w:rsidRDefault="00285EAD" w:rsidP="00285EAD">
      <w:pPr>
        <w:pStyle w:val="Default"/>
        <w:spacing w:line="276" w:lineRule="auto"/>
        <w:ind w:left="720"/>
        <w:rPr>
          <w:rFonts w:asciiTheme="minorHAnsi" w:hAnsiTheme="minorHAnsi" w:cstheme="minorHAnsi"/>
        </w:rPr>
      </w:pPr>
    </w:p>
    <w:p w14:paraId="7C997A54" w14:textId="77777777" w:rsidR="006C16B4" w:rsidRPr="00E85059" w:rsidRDefault="006C16B4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26F6D191" w14:textId="77777777" w:rsidR="006C16B4" w:rsidRPr="00E85059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6E413482" w14:textId="77777777" w:rsidR="000E15F6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TBZ</w:t>
      </w:r>
      <w:r w:rsidRPr="00E84B45">
        <w:rPr>
          <w:rFonts w:cstheme="minorHAnsi"/>
          <w:bCs/>
          <w:sz w:val="24"/>
          <w:szCs w:val="24"/>
          <w:lang w:val="cs-CZ"/>
        </w:rPr>
        <w:t xml:space="preserve"> - tvorba projektu a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prezentačné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zručnosti</w:t>
      </w:r>
      <w:r w:rsidR="00E84B45" w:rsidRPr="00E84B45">
        <w:rPr>
          <w:rFonts w:cstheme="minorHAnsi"/>
          <w:bCs/>
          <w:sz w:val="24"/>
          <w:szCs w:val="24"/>
          <w:lang w:val="cs-CZ"/>
        </w:rPr>
        <w:t xml:space="preserve">, </w:t>
      </w:r>
    </w:p>
    <w:p w14:paraId="65D274A0" w14:textId="72958CA3" w:rsidR="003E5BB8" w:rsidRPr="00E84B45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ENV</w:t>
      </w:r>
      <w:r w:rsidR="00154B56">
        <w:rPr>
          <w:rFonts w:cstheme="minorHAnsi"/>
          <w:bCs/>
          <w:sz w:val="24"/>
          <w:szCs w:val="24"/>
          <w:lang w:val="cs-CZ"/>
        </w:rPr>
        <w:t xml:space="preserve"> -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environmentálna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výchova,</w:t>
      </w:r>
    </w:p>
    <w:p w14:paraId="4962C977" w14:textId="77777777" w:rsidR="000E15F6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MDV</w:t>
      </w:r>
      <w:r w:rsidR="00154B56">
        <w:rPr>
          <w:rFonts w:cstheme="minorHAnsi"/>
          <w:bCs/>
          <w:sz w:val="24"/>
          <w:szCs w:val="24"/>
          <w:lang w:val="cs-CZ"/>
        </w:rPr>
        <w:t xml:space="preserve"> -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mediálna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výchova,</w:t>
      </w:r>
    </w:p>
    <w:p w14:paraId="0806FDFF" w14:textId="77777777" w:rsidR="000E15F6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MUV</w:t>
      </w:r>
      <w:r w:rsidRPr="00E84B45">
        <w:rPr>
          <w:rFonts w:cstheme="minorHAnsi"/>
          <w:bCs/>
          <w:sz w:val="24"/>
          <w:szCs w:val="24"/>
          <w:lang w:val="cs-CZ"/>
        </w:rPr>
        <w:t xml:space="preserve">-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multikultúrna</w:t>
      </w:r>
      <w:proofErr w:type="spellEnd"/>
      <w:r w:rsidRPr="00E84B45">
        <w:rPr>
          <w:rFonts w:cstheme="minorHAnsi"/>
          <w:bCs/>
          <w:sz w:val="24"/>
          <w:szCs w:val="24"/>
          <w:lang w:val="cs-CZ"/>
        </w:rPr>
        <w:t xml:space="preserve"> výchova</w:t>
      </w:r>
      <w:r w:rsidR="00154B56">
        <w:rPr>
          <w:rFonts w:cstheme="minorHAnsi"/>
          <w:bCs/>
          <w:sz w:val="24"/>
          <w:szCs w:val="24"/>
          <w:lang w:val="cs-CZ"/>
        </w:rPr>
        <w:t>,</w:t>
      </w:r>
    </w:p>
    <w:p w14:paraId="55D10CDE" w14:textId="6DD7B9FD" w:rsidR="003E5BB8" w:rsidRPr="00E84B45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 xml:space="preserve">DOV </w:t>
      </w:r>
      <w:r w:rsidR="00154B56">
        <w:rPr>
          <w:rFonts w:cstheme="minorHAnsi"/>
          <w:bCs/>
          <w:sz w:val="24"/>
          <w:szCs w:val="24"/>
          <w:lang w:val="cs-CZ"/>
        </w:rPr>
        <w:t xml:space="preserve">-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dopravná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výchova,</w:t>
      </w:r>
    </w:p>
    <w:p w14:paraId="47776FD7" w14:textId="77777777" w:rsidR="000E15F6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OZO</w:t>
      </w:r>
      <w:r w:rsidR="00154B56">
        <w:rPr>
          <w:rFonts w:cstheme="minorHAnsi"/>
          <w:bCs/>
          <w:sz w:val="24"/>
          <w:szCs w:val="24"/>
          <w:lang w:val="cs-CZ"/>
        </w:rPr>
        <w:t xml:space="preserve"> - ochrana života a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zdravia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>,</w:t>
      </w:r>
    </w:p>
    <w:p w14:paraId="4761D77B" w14:textId="77777777" w:rsidR="000E15F6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OSR</w:t>
      </w:r>
      <w:r w:rsidRPr="00E84B45">
        <w:rPr>
          <w:rFonts w:cstheme="minorHAnsi"/>
          <w:bCs/>
          <w:sz w:val="24"/>
          <w:szCs w:val="24"/>
          <w:lang w:val="cs-CZ"/>
        </w:rPr>
        <w:t xml:space="preserve"> -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osobnost</w:t>
      </w:r>
      <w:r w:rsidR="00154B56">
        <w:rPr>
          <w:rFonts w:cstheme="minorHAnsi"/>
          <w:bCs/>
          <w:sz w:val="24"/>
          <w:szCs w:val="24"/>
          <w:lang w:val="cs-CZ"/>
        </w:rPr>
        <w:t>ný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a sociálny rozvoj,</w:t>
      </w:r>
    </w:p>
    <w:p w14:paraId="4AA3DDED" w14:textId="77777777" w:rsidR="000E15F6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 xml:space="preserve">VMR </w:t>
      </w:r>
      <w:r w:rsidRPr="00E84B45">
        <w:rPr>
          <w:rFonts w:cstheme="minorHAnsi"/>
          <w:bCs/>
          <w:sz w:val="24"/>
          <w:szCs w:val="24"/>
          <w:lang w:val="cs-CZ"/>
        </w:rPr>
        <w:t>- výcho</w:t>
      </w:r>
      <w:r w:rsidR="00154B56">
        <w:rPr>
          <w:rFonts w:cstheme="minorHAnsi"/>
          <w:bCs/>
          <w:sz w:val="24"/>
          <w:szCs w:val="24"/>
          <w:lang w:val="cs-CZ"/>
        </w:rPr>
        <w:t xml:space="preserve">va k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manželstvu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a k rodičovstvu,</w:t>
      </w:r>
      <w:r w:rsidR="000E15F6">
        <w:rPr>
          <w:rFonts w:cstheme="minorHAnsi"/>
          <w:bCs/>
          <w:sz w:val="24"/>
          <w:szCs w:val="24"/>
          <w:lang w:val="cs-CZ"/>
        </w:rPr>
        <w:t xml:space="preserve"> </w:t>
      </w:r>
    </w:p>
    <w:p w14:paraId="23EE9981" w14:textId="77777777" w:rsidR="000E15F6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 xml:space="preserve">PDV </w:t>
      </w:r>
      <w:r w:rsidRPr="00E84B45">
        <w:rPr>
          <w:rFonts w:cstheme="minorHAnsi"/>
          <w:bCs/>
          <w:sz w:val="24"/>
          <w:szCs w:val="24"/>
          <w:lang w:val="cs-CZ"/>
        </w:rPr>
        <w:t>- protidrogová</w:t>
      </w:r>
      <w:r w:rsidR="00154B56">
        <w:rPr>
          <w:rFonts w:cstheme="minorHAnsi"/>
          <w:bCs/>
          <w:sz w:val="24"/>
          <w:szCs w:val="24"/>
          <w:lang w:val="cs-CZ"/>
        </w:rPr>
        <w:t xml:space="preserve"> výchova,</w:t>
      </w:r>
    </w:p>
    <w:p w14:paraId="3EB01C51" w14:textId="77777777" w:rsidR="000E15F6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PRV</w:t>
      </w:r>
      <w:r w:rsidRPr="00E84B45">
        <w:rPr>
          <w:rFonts w:cstheme="minorHAnsi"/>
          <w:bCs/>
          <w:sz w:val="24"/>
          <w:szCs w:val="24"/>
          <w:lang w:val="cs-CZ"/>
        </w:rPr>
        <w:t xml:space="preserve"> –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právna</w:t>
      </w:r>
      <w:proofErr w:type="spellEnd"/>
      <w:r w:rsidRPr="00E84B45">
        <w:rPr>
          <w:rFonts w:cstheme="minorHAnsi"/>
          <w:bCs/>
          <w:sz w:val="24"/>
          <w:szCs w:val="24"/>
          <w:lang w:val="cs-CZ"/>
        </w:rPr>
        <w:t xml:space="preserve"> výchova - výchova k humanizmu a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ľudským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právam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>,</w:t>
      </w:r>
    </w:p>
    <w:p w14:paraId="4FE78C52" w14:textId="053B2167" w:rsidR="003E5BB8" w:rsidRPr="00E84B45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 xml:space="preserve">RLK </w:t>
      </w:r>
      <w:r w:rsidRPr="00E84B45">
        <w:rPr>
          <w:rFonts w:cstheme="minorHAnsi"/>
          <w:bCs/>
          <w:sz w:val="24"/>
          <w:szCs w:val="24"/>
          <w:lang w:val="cs-CZ"/>
        </w:rPr>
        <w:t xml:space="preserve">–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Regionálna</w:t>
      </w:r>
      <w:proofErr w:type="spellEnd"/>
      <w:r w:rsidRPr="00E84B45">
        <w:rPr>
          <w:rFonts w:cstheme="minorHAnsi"/>
          <w:bCs/>
          <w:sz w:val="24"/>
          <w:szCs w:val="24"/>
          <w:lang w:val="cs-CZ"/>
        </w:rPr>
        <w:t xml:space="preserve"> výchova a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tradičná</w:t>
      </w:r>
      <w:proofErr w:type="spellEnd"/>
      <w:r w:rsidR="000E15F6">
        <w:rPr>
          <w:rFonts w:cstheme="minorHAnsi"/>
          <w:bCs/>
          <w:sz w:val="24"/>
          <w:szCs w:val="24"/>
          <w:lang w:val="cs-CZ"/>
        </w:rPr>
        <w:t xml:space="preserve">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ľudová</w:t>
      </w:r>
      <w:proofErr w:type="spellEnd"/>
      <w:r w:rsidR="00D900B3">
        <w:rPr>
          <w:rFonts w:cstheme="minorHAnsi"/>
          <w:bCs/>
          <w:sz w:val="24"/>
          <w:szCs w:val="24"/>
          <w:lang w:val="cs-CZ"/>
        </w:rPr>
        <w:t xml:space="preserve"> </w:t>
      </w:r>
      <w:proofErr w:type="spellStart"/>
      <w:r w:rsidR="00D900B3">
        <w:rPr>
          <w:rFonts w:cstheme="minorHAnsi"/>
          <w:bCs/>
          <w:sz w:val="24"/>
          <w:szCs w:val="24"/>
          <w:lang w:val="cs-CZ"/>
        </w:rPr>
        <w:t>architektúra</w:t>
      </w:r>
      <w:proofErr w:type="spellEnd"/>
      <w:r w:rsidR="00D900B3">
        <w:rPr>
          <w:rFonts w:cstheme="minorHAnsi"/>
          <w:bCs/>
          <w:sz w:val="24"/>
          <w:szCs w:val="24"/>
          <w:lang w:val="cs-CZ"/>
        </w:rPr>
        <w:t xml:space="preserve">. </w:t>
      </w:r>
    </w:p>
    <w:p w14:paraId="00FF004E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51BB73FF" w14:textId="77777777" w:rsidR="004008C5" w:rsidRPr="00E85059" w:rsidRDefault="004008C5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1F5DD84E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6E3FDF08" w14:textId="77777777" w:rsidR="00D43BC3" w:rsidRPr="00827D02" w:rsidRDefault="00D43BC3" w:rsidP="0012638B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235C26AD" w14:textId="3ECBDF09" w:rsidR="0012638B" w:rsidRDefault="0012638B" w:rsidP="0012638B">
      <w:pPr>
        <w:autoSpaceDE w:val="0"/>
        <w:autoSpaceDN w:val="0"/>
        <w:adjustRightInd w:val="0"/>
        <w:spacing w:after="0"/>
        <w:ind w:firstLine="426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>Pedagogické stratégie vyučovania v našej škole určujú metódy a formy práce</w:t>
      </w:r>
      <w:r w:rsidR="000E15F6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učiteľov, ktorých premyslený výber, logické usporiadanie a kombinovanie je prostriedkom</w:t>
      </w:r>
      <w:r w:rsidR="00856CA5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 xml:space="preserve">motivácie žiakov na vyučovaní a učení sa. </w:t>
      </w:r>
    </w:p>
    <w:p w14:paraId="21447C90" w14:textId="2E38306A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Sú prostriedkom na dosiahnutie cieľov, ktoré sme</w:t>
      </w:r>
      <w:r w:rsidR="00856CA5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si vytýčili a pomáhajú rozvíjať kľúčové kompetencie žiakov.</w:t>
      </w:r>
    </w:p>
    <w:p w14:paraId="5B6B5F40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Podporujeme výučbu pomocou didaktickej techniky, semináre, diskusie, samostatné</w:t>
      </w:r>
    </w:p>
    <w:p w14:paraId="41320A45" w14:textId="77777777" w:rsidR="0012638B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 xml:space="preserve">a tímové projekty, prezentácie výstupov. Dôraz kladieme na zodpovednosť a samostatnosť zaučenie. Vo vyučovacom procese využívame IKT. </w:t>
      </w:r>
    </w:p>
    <w:p w14:paraId="37C0C1BF" w14:textId="15F85ABD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U žiakov rozvíjame tvorivé myslenie,</w:t>
      </w:r>
      <w:r w:rsidR="00856CA5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samostatnosť</w:t>
      </w:r>
      <w:r>
        <w:rPr>
          <w:rFonts w:cstheme="minorHAnsi"/>
          <w:sz w:val="24"/>
          <w:szCs w:val="24"/>
        </w:rPr>
        <w:t xml:space="preserve">, aktivitu a sebahodnotenie. </w:t>
      </w:r>
      <w:r w:rsidRPr="0079108C">
        <w:rPr>
          <w:rFonts w:cstheme="minorHAnsi"/>
          <w:sz w:val="24"/>
          <w:szCs w:val="24"/>
        </w:rPr>
        <w:t>Osobnostný a sociálny rozvoj realizujeme</w:t>
      </w:r>
      <w:r w:rsidR="00856CA5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stimuláciou skupín so slabšími vyučovacími výsledkami a podporou individuálnych</w:t>
      </w:r>
      <w:r w:rsidR="00856CA5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schopností žiakov.</w:t>
      </w:r>
    </w:p>
    <w:p w14:paraId="78D59D91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V oblasti emocionálnej výchovy podporujeme u žiakov zdravé psychické vedomie,</w:t>
      </w:r>
    </w:p>
    <w:p w14:paraId="360AB412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>učíme ich pracovať s trémou, so stresom, vedieť primerane reagovať v záťažových situáciách,</w:t>
      </w:r>
    </w:p>
    <w:p w14:paraId="53AADBB2" w14:textId="73BDCF83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>vedieť prijať kritiku a primerane na ňu reagovať.</w:t>
      </w:r>
      <w:r w:rsidR="00856CA5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Všímame si talenty v jednotlivých oblastiach a rozvíjame ich do maximálne možnej miery.</w:t>
      </w:r>
    </w:p>
    <w:p w14:paraId="5CBB2E9A" w14:textId="77777777" w:rsidR="0012638B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13F7BC37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>Vo vyučovacom procese uplatňujeme nasledovné metódy práce:</w:t>
      </w:r>
    </w:p>
    <w:p w14:paraId="21FC3D89" w14:textId="77777777" w:rsidR="0012638B" w:rsidRPr="0079108C" w:rsidRDefault="0012638B" w:rsidP="0012638B">
      <w:pPr>
        <w:pStyle w:val="Odsekzoznamu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>Inovatívne metódy práce</w:t>
      </w:r>
    </w:p>
    <w:p w14:paraId="64D1630B" w14:textId="77777777" w:rsidR="0012638B" w:rsidRPr="0012638B" w:rsidRDefault="0012638B" w:rsidP="0012638B">
      <w:pPr>
        <w:pStyle w:val="Odsekzoznamu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proofErr w:type="spellStart"/>
      <w:r w:rsidRPr="0079108C">
        <w:rPr>
          <w:rFonts w:cstheme="minorHAnsi"/>
          <w:b/>
          <w:bCs/>
          <w:sz w:val="24"/>
          <w:szCs w:val="24"/>
        </w:rPr>
        <w:lastRenderedPageBreak/>
        <w:t>Participatívne</w:t>
      </w:r>
      <w:proofErr w:type="spellEnd"/>
      <w:r w:rsidRPr="0079108C">
        <w:rPr>
          <w:rFonts w:cstheme="minorHAnsi"/>
          <w:b/>
          <w:bCs/>
          <w:sz w:val="24"/>
          <w:szCs w:val="24"/>
        </w:rPr>
        <w:t xml:space="preserve"> metódy</w:t>
      </w:r>
      <w:r w:rsidRPr="0012638B">
        <w:rPr>
          <w:rFonts w:cstheme="minorHAnsi"/>
          <w:bCs/>
          <w:sz w:val="24"/>
          <w:szCs w:val="24"/>
        </w:rPr>
        <w:t xml:space="preserve"> – patria </w:t>
      </w:r>
      <w:r w:rsidRPr="0012638B">
        <w:rPr>
          <w:rFonts w:cstheme="minorHAnsi"/>
          <w:sz w:val="24"/>
          <w:szCs w:val="24"/>
        </w:rPr>
        <w:t xml:space="preserve">sem dialóg a diskusia, situačné či prípadové štúdie, inscenačné </w:t>
      </w:r>
      <w:r>
        <w:rPr>
          <w:rFonts w:cstheme="minorHAnsi"/>
          <w:sz w:val="24"/>
          <w:szCs w:val="24"/>
        </w:rPr>
        <w:t xml:space="preserve">metódy, </w:t>
      </w:r>
      <w:proofErr w:type="spellStart"/>
      <w:r>
        <w:rPr>
          <w:rFonts w:cstheme="minorHAnsi"/>
          <w:sz w:val="24"/>
          <w:szCs w:val="24"/>
        </w:rPr>
        <w:t>brainstormingové</w:t>
      </w:r>
      <w:proofErr w:type="spellEnd"/>
      <w:r>
        <w:rPr>
          <w:rFonts w:cstheme="minorHAnsi"/>
          <w:sz w:val="24"/>
          <w:szCs w:val="24"/>
        </w:rPr>
        <w:t xml:space="preserve"> metódy</w:t>
      </w:r>
      <w:r w:rsidR="00154B56">
        <w:rPr>
          <w:rFonts w:cstheme="minorHAnsi"/>
          <w:sz w:val="24"/>
          <w:szCs w:val="24"/>
        </w:rPr>
        <w:t>.</w:t>
      </w:r>
    </w:p>
    <w:p w14:paraId="4FD198A1" w14:textId="77777777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Pozorovanie </w:t>
      </w:r>
      <w:r w:rsidRPr="0079108C">
        <w:rPr>
          <w:rFonts w:cstheme="minorHAnsi"/>
          <w:sz w:val="24"/>
          <w:szCs w:val="24"/>
        </w:rPr>
        <w:t>- žiak vníma veci všetkými zmyslami.</w:t>
      </w:r>
    </w:p>
    <w:p w14:paraId="36D92717" w14:textId="77777777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Situačná metóda – </w:t>
      </w:r>
      <w:r w:rsidRPr="0079108C">
        <w:rPr>
          <w:rFonts w:cstheme="minorHAnsi"/>
          <w:sz w:val="24"/>
          <w:szCs w:val="24"/>
        </w:rPr>
        <w:t>metóda učenia sa zažitými situáciami a skúsenosťami.</w:t>
      </w:r>
    </w:p>
    <w:p w14:paraId="43BD6596" w14:textId="53CEC009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Tvorba </w:t>
      </w:r>
      <w:proofErr w:type="spellStart"/>
      <w:r w:rsidRPr="0079108C">
        <w:rPr>
          <w:rFonts w:cstheme="minorHAnsi"/>
          <w:b/>
          <w:bCs/>
          <w:sz w:val="24"/>
          <w:szCs w:val="24"/>
        </w:rPr>
        <w:t>posterov</w:t>
      </w:r>
      <w:proofErr w:type="spellEnd"/>
      <w:r w:rsidRPr="0079108C">
        <w:rPr>
          <w:rFonts w:cstheme="minorHAnsi"/>
          <w:b/>
          <w:bCs/>
          <w:sz w:val="24"/>
          <w:szCs w:val="24"/>
        </w:rPr>
        <w:t xml:space="preserve"> – </w:t>
      </w:r>
      <w:r w:rsidRPr="0079108C">
        <w:rPr>
          <w:rFonts w:cstheme="minorHAnsi"/>
          <w:sz w:val="24"/>
          <w:szCs w:val="24"/>
        </w:rPr>
        <w:t>žiak si v praxi overuje získané zručnosti a vedomosti,</w:t>
      </w:r>
      <w:r w:rsidR="00856CA5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rozvíjame spoluprácu a kooperáciu, žiak sa učí byť zodpovedný za svoje učenie.</w:t>
      </w:r>
    </w:p>
    <w:p w14:paraId="53EF093A" w14:textId="3E9DAB4A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Prezentácia výsledkov svojej práce – </w:t>
      </w:r>
      <w:r w:rsidRPr="0079108C">
        <w:rPr>
          <w:rFonts w:cstheme="minorHAnsi"/>
          <w:sz w:val="24"/>
          <w:szCs w:val="24"/>
        </w:rPr>
        <w:t>pomáha v rozvoji zodpovednosti žiaka, žiak</w:t>
      </w:r>
      <w:r w:rsidR="00856CA5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vie porovnať (zhodnotiť) stav svojich získaných zručností a vedomostí so sebou</w:t>
      </w:r>
      <w:r w:rsidR="00856CA5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 xml:space="preserve">samým (v čom sa zlepšil). </w:t>
      </w:r>
    </w:p>
    <w:p w14:paraId="1441D8D4" w14:textId="55900E8D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rozvoja spolupráce – </w:t>
      </w:r>
      <w:r w:rsidR="00301F1A">
        <w:rPr>
          <w:rFonts w:cstheme="minorHAnsi"/>
          <w:sz w:val="24"/>
          <w:szCs w:val="24"/>
        </w:rPr>
        <w:t xml:space="preserve">rozvíjame </w:t>
      </w:r>
      <w:r w:rsidRPr="0079108C">
        <w:rPr>
          <w:rFonts w:cstheme="minorHAnsi"/>
          <w:sz w:val="24"/>
          <w:szCs w:val="24"/>
        </w:rPr>
        <w:t xml:space="preserve"> ňou vzájomnú</w:t>
      </w:r>
      <w:r w:rsidR="00D0643E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komunikáciu medzi žiakmi</w:t>
      </w:r>
      <w:r w:rsidR="00301F1A">
        <w:rPr>
          <w:rFonts w:cstheme="minorHAnsi"/>
          <w:sz w:val="24"/>
          <w:szCs w:val="24"/>
        </w:rPr>
        <w:t xml:space="preserve"> a </w:t>
      </w:r>
      <w:r w:rsidR="008271DD">
        <w:rPr>
          <w:rFonts w:cstheme="minorHAnsi"/>
          <w:sz w:val="24"/>
          <w:szCs w:val="24"/>
        </w:rPr>
        <w:t xml:space="preserve">schopnosť </w:t>
      </w:r>
      <w:r w:rsidR="00301F1A">
        <w:rPr>
          <w:rFonts w:cstheme="minorHAnsi"/>
          <w:sz w:val="24"/>
          <w:szCs w:val="24"/>
        </w:rPr>
        <w:t>pracovať podľa pravidiel.</w:t>
      </w:r>
    </w:p>
    <w:p w14:paraId="3D27FFED" w14:textId="128B1A35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riešenia problémov – </w:t>
      </w:r>
      <w:r w:rsidRPr="0079108C">
        <w:rPr>
          <w:rFonts w:cstheme="minorHAnsi"/>
          <w:sz w:val="24"/>
          <w:szCs w:val="24"/>
        </w:rPr>
        <w:t>prostredníctvom nej si žiak rozvíja logické,</w:t>
      </w:r>
      <w:r w:rsidR="00D0643E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kritické a tvorivé myslenie.</w:t>
      </w:r>
    </w:p>
    <w:p w14:paraId="429208CE" w14:textId="7D7914B4" w:rsidR="0012638B" w:rsidRPr="0079108C" w:rsidRDefault="008271DD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Metódy práce s informáciami </w:t>
      </w:r>
      <w:r w:rsidR="0012638B" w:rsidRPr="0079108C">
        <w:rPr>
          <w:rFonts w:cstheme="minorHAnsi"/>
          <w:b/>
          <w:bCs/>
          <w:sz w:val="24"/>
          <w:szCs w:val="24"/>
        </w:rPr>
        <w:t>–</w:t>
      </w:r>
      <w:r w:rsidR="0012638B" w:rsidRPr="0079108C">
        <w:rPr>
          <w:rFonts w:cstheme="minorHAnsi"/>
          <w:sz w:val="24"/>
          <w:szCs w:val="24"/>
        </w:rPr>
        <w:t>schopnosť a zručnosť zhromažďovať, triediť,</w:t>
      </w:r>
      <w:r w:rsidR="00D0643E">
        <w:rPr>
          <w:rFonts w:cstheme="minorHAnsi"/>
          <w:sz w:val="24"/>
          <w:szCs w:val="24"/>
        </w:rPr>
        <w:t xml:space="preserve"> </w:t>
      </w:r>
      <w:r w:rsidR="0012638B" w:rsidRPr="0079108C">
        <w:rPr>
          <w:rFonts w:cstheme="minorHAnsi"/>
          <w:sz w:val="24"/>
          <w:szCs w:val="24"/>
        </w:rPr>
        <w:t xml:space="preserve">analyzovať, zovšeobecňovať a vyhodnocovať získané informácie </w:t>
      </w:r>
      <w:proofErr w:type="spellStart"/>
      <w:r w:rsidR="0012638B" w:rsidRPr="0079108C">
        <w:rPr>
          <w:rFonts w:cstheme="minorHAnsi"/>
          <w:sz w:val="24"/>
          <w:szCs w:val="24"/>
        </w:rPr>
        <w:t>napr.z</w:t>
      </w:r>
      <w:proofErr w:type="spellEnd"/>
      <w:r w:rsidR="0012638B" w:rsidRPr="0079108C">
        <w:rPr>
          <w:rFonts w:cstheme="minorHAnsi"/>
          <w:sz w:val="24"/>
          <w:szCs w:val="24"/>
        </w:rPr>
        <w:t xml:space="preserve"> odborných kníh, z publikácií, z internetu, ale aj z iných učebných zdrojov.</w:t>
      </w:r>
    </w:p>
    <w:p w14:paraId="77689B47" w14:textId="0A642FA7" w:rsidR="0012638B" w:rsidRPr="008271DD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rozvoja </w:t>
      </w:r>
      <w:proofErr w:type="spellStart"/>
      <w:r w:rsidRPr="0079108C">
        <w:rPr>
          <w:rFonts w:cstheme="minorHAnsi"/>
          <w:b/>
          <w:bCs/>
          <w:sz w:val="24"/>
          <w:szCs w:val="24"/>
        </w:rPr>
        <w:t>metakognície</w:t>
      </w:r>
      <w:proofErr w:type="spellEnd"/>
      <w:r w:rsidRPr="0079108C">
        <w:rPr>
          <w:rFonts w:cstheme="minorHAnsi"/>
          <w:b/>
          <w:bCs/>
          <w:sz w:val="24"/>
          <w:szCs w:val="24"/>
        </w:rPr>
        <w:t xml:space="preserve"> žiaka – poznávanie vlastného poznávania– </w:t>
      </w:r>
      <w:r w:rsidRPr="0079108C">
        <w:rPr>
          <w:rFonts w:cstheme="minorHAnsi"/>
          <w:sz w:val="24"/>
          <w:szCs w:val="24"/>
        </w:rPr>
        <w:t>žiak</w:t>
      </w:r>
      <w:r w:rsidR="00D0643E">
        <w:rPr>
          <w:rFonts w:cstheme="minorHAnsi"/>
          <w:sz w:val="24"/>
          <w:szCs w:val="24"/>
        </w:rPr>
        <w:t xml:space="preserve"> </w:t>
      </w:r>
      <w:r w:rsidRPr="008271DD">
        <w:rPr>
          <w:rFonts w:cstheme="minorHAnsi"/>
          <w:sz w:val="24"/>
          <w:szCs w:val="24"/>
        </w:rPr>
        <w:t>sa pomocou uplatnenia tejto metódy učí poznávať sám seba – svoje poznanie,</w:t>
      </w:r>
      <w:r w:rsidR="00D0643E">
        <w:rPr>
          <w:rFonts w:cstheme="minorHAnsi"/>
          <w:sz w:val="24"/>
          <w:szCs w:val="24"/>
        </w:rPr>
        <w:t xml:space="preserve"> </w:t>
      </w:r>
      <w:r w:rsidRPr="008271DD">
        <w:rPr>
          <w:rFonts w:cstheme="minorHAnsi"/>
          <w:sz w:val="24"/>
          <w:szCs w:val="24"/>
        </w:rPr>
        <w:t>pozná</w:t>
      </w:r>
      <w:r w:rsidR="00D0643E">
        <w:rPr>
          <w:rFonts w:cstheme="minorHAnsi"/>
          <w:sz w:val="24"/>
          <w:szCs w:val="24"/>
        </w:rPr>
        <w:t xml:space="preserve"> </w:t>
      </w:r>
      <w:r w:rsidRPr="008271DD">
        <w:rPr>
          <w:rFonts w:cstheme="minorHAnsi"/>
          <w:sz w:val="24"/>
          <w:szCs w:val="24"/>
        </w:rPr>
        <w:t>svoje silné a slabé stránky.</w:t>
      </w:r>
    </w:p>
    <w:p w14:paraId="0319E7D6" w14:textId="41C495DB" w:rsidR="0012638B" w:rsidRPr="0079108C" w:rsidRDefault="0012638B" w:rsidP="0012638B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Inscenačné metódy </w:t>
      </w:r>
      <w:r w:rsidRPr="0079108C">
        <w:rPr>
          <w:rFonts w:cstheme="minorHAnsi"/>
          <w:sz w:val="24"/>
          <w:szCs w:val="24"/>
        </w:rPr>
        <w:t>– pomocou nej si žiaci overia stav schopností, zručností</w:t>
      </w:r>
      <w:r w:rsidR="00D0643E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a spôsobilostí v zinscenovaných úlohách, situáciách (predpokladá sa tu úzke</w:t>
      </w:r>
      <w:r w:rsidR="00D0643E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prepojenie s metódou riešenia problémov).</w:t>
      </w:r>
    </w:p>
    <w:p w14:paraId="13DFA5BB" w14:textId="3121C5BB" w:rsidR="0012638B" w:rsidRPr="00301F1A" w:rsidRDefault="0012638B" w:rsidP="00301F1A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rozvoja sebarealizácie žiaka – </w:t>
      </w:r>
      <w:r w:rsidRPr="0079108C">
        <w:rPr>
          <w:rFonts w:cstheme="minorHAnsi"/>
          <w:sz w:val="24"/>
          <w:szCs w:val="24"/>
        </w:rPr>
        <w:t>uplatňovaním tejto metódy ponúkame</w:t>
      </w:r>
      <w:r w:rsidR="00D0643E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 xml:space="preserve">žiakom sebarealizovať sa v tom, v čom sú dobrí </w:t>
      </w:r>
      <w:r w:rsidR="00301F1A">
        <w:rPr>
          <w:rFonts w:cstheme="minorHAnsi"/>
          <w:sz w:val="24"/>
          <w:szCs w:val="24"/>
        </w:rPr>
        <w:t>(</w:t>
      </w:r>
      <w:r w:rsidRPr="0079108C">
        <w:rPr>
          <w:rFonts w:cstheme="minorHAnsi"/>
          <w:sz w:val="24"/>
          <w:szCs w:val="24"/>
        </w:rPr>
        <w:t>ja - ako sa mne pracovalo, čo som získal, čo ešte neviem,</w:t>
      </w:r>
      <w:r w:rsidR="00D0643E">
        <w:rPr>
          <w:rFonts w:cstheme="minorHAnsi"/>
          <w:sz w:val="24"/>
          <w:szCs w:val="24"/>
        </w:rPr>
        <w:t xml:space="preserve"> </w:t>
      </w:r>
      <w:r w:rsidRPr="00301F1A">
        <w:rPr>
          <w:rFonts w:cstheme="minorHAnsi"/>
          <w:sz w:val="24"/>
          <w:szCs w:val="24"/>
        </w:rPr>
        <w:t>ako som pomohol v skupine, sebahodnotenie).</w:t>
      </w:r>
    </w:p>
    <w:p w14:paraId="05E5B821" w14:textId="77AB5BA4" w:rsidR="0012638B" w:rsidRPr="0079108C" w:rsidRDefault="0012638B" w:rsidP="0012638B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práce s IKT </w:t>
      </w:r>
      <w:r w:rsidRPr="0079108C">
        <w:rPr>
          <w:rFonts w:cstheme="minorHAnsi"/>
          <w:sz w:val="24"/>
          <w:szCs w:val="24"/>
        </w:rPr>
        <w:t>– uplatňovaním tejto metódy žiaci získajú zručnosť pri práci</w:t>
      </w:r>
      <w:r w:rsidR="00D0643E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 informačno-komunikačnými technológiami.</w:t>
      </w:r>
    </w:p>
    <w:p w14:paraId="58D56F27" w14:textId="77777777" w:rsidR="0012638B" w:rsidRPr="00301F1A" w:rsidRDefault="0012638B" w:rsidP="00301F1A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0F16089B" w14:textId="77777777" w:rsidR="0012638B" w:rsidRPr="0079108C" w:rsidRDefault="0012638B" w:rsidP="0012638B">
      <w:pPr>
        <w:pStyle w:val="Odsekzoznamu"/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>Inovatívne formy práce</w:t>
      </w:r>
    </w:p>
    <w:p w14:paraId="5B54E930" w14:textId="77777777" w:rsidR="0012638B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V našej škole učitelia uplatňujú vo vyučovacom procese tieto formy práce:</w:t>
      </w:r>
    </w:p>
    <w:p w14:paraId="6382D032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2C79EE60" w14:textId="77777777" w:rsidR="0012638B" w:rsidRPr="00301F1A" w:rsidRDefault="0012638B" w:rsidP="0012638B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>Skupinové vyučovanie</w:t>
      </w:r>
    </w:p>
    <w:p w14:paraId="7CF49B5D" w14:textId="4BEC07A4" w:rsidR="0012638B" w:rsidRPr="00D0643E" w:rsidRDefault="0012638B" w:rsidP="00D0643E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301F1A">
        <w:rPr>
          <w:rFonts w:cstheme="minorHAnsi"/>
          <w:b/>
          <w:bCs/>
          <w:sz w:val="24"/>
          <w:szCs w:val="24"/>
        </w:rPr>
        <w:t xml:space="preserve">Projektové vyučovanie </w:t>
      </w:r>
    </w:p>
    <w:p w14:paraId="4EF92CDB" w14:textId="77777777" w:rsidR="0012638B" w:rsidRPr="00A06F79" w:rsidRDefault="0012638B" w:rsidP="0012638B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A06F79">
        <w:rPr>
          <w:rFonts w:cstheme="minorHAnsi"/>
          <w:b/>
          <w:bCs/>
          <w:sz w:val="24"/>
          <w:szCs w:val="24"/>
        </w:rPr>
        <w:t xml:space="preserve">Kooperatívne vyučovanie </w:t>
      </w:r>
    </w:p>
    <w:p w14:paraId="483AA0F4" w14:textId="77777777" w:rsidR="00E84B45" w:rsidRDefault="0012638B" w:rsidP="00E84B45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301F1A">
        <w:rPr>
          <w:rFonts w:cstheme="minorHAnsi"/>
          <w:b/>
          <w:bCs/>
          <w:sz w:val="24"/>
          <w:szCs w:val="24"/>
        </w:rPr>
        <w:t xml:space="preserve">Vychádzky, exkurzie, výlety </w:t>
      </w:r>
    </w:p>
    <w:p w14:paraId="0C3D90DA" w14:textId="41C1072E" w:rsidR="00E84B45" w:rsidRPr="00D900B3" w:rsidRDefault="00E84B45" w:rsidP="00787D12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  <w:sectPr w:rsidR="00E84B45" w:rsidRPr="00D900B3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  <w:r>
        <w:rPr>
          <w:rFonts w:cstheme="minorHAnsi"/>
          <w:b/>
          <w:bCs/>
          <w:sz w:val="24"/>
          <w:szCs w:val="24"/>
        </w:rPr>
        <w:t>Súťaže,</w:t>
      </w:r>
      <w:r w:rsidR="0012638B" w:rsidRPr="00E84B45">
        <w:rPr>
          <w:rFonts w:cstheme="minorHAnsi"/>
          <w:b/>
          <w:bCs/>
          <w:sz w:val="24"/>
          <w:szCs w:val="24"/>
        </w:rPr>
        <w:t xml:space="preserve"> kvízy </w:t>
      </w:r>
      <w:r w:rsidR="00AF60B5" w:rsidRPr="00E84B45">
        <w:rPr>
          <w:rFonts w:cstheme="minorHAnsi"/>
          <w:sz w:val="24"/>
          <w:szCs w:val="24"/>
          <w:lang w:val="cs-CZ"/>
        </w:rPr>
        <w:tab/>
      </w:r>
      <w:r w:rsidR="00856CA5">
        <w:rPr>
          <w:rFonts w:cstheme="minorHAnsi"/>
          <w:sz w:val="24"/>
          <w:szCs w:val="24"/>
          <w:lang w:val="cs-CZ"/>
        </w:rPr>
        <w:t xml:space="preserve"> </w:t>
      </w:r>
    </w:p>
    <w:p w14:paraId="30EAB75D" w14:textId="77777777" w:rsidR="003D0F1A" w:rsidRPr="00827D02" w:rsidRDefault="003D0F1A" w:rsidP="00787D12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827D02">
        <w:rPr>
          <w:rFonts w:eastAsia="Calibri" w:cstheme="minorHAnsi"/>
          <w:b/>
          <w:bCs/>
          <w:sz w:val="28"/>
          <w:szCs w:val="28"/>
        </w:rPr>
        <w:lastRenderedPageBreak/>
        <w:t>HODNOTENIE PREDMETU</w:t>
      </w:r>
    </w:p>
    <w:p w14:paraId="37893F28" w14:textId="77777777" w:rsidR="003D0F1A" w:rsidRPr="00827D02" w:rsidRDefault="003D0F1A" w:rsidP="00827D02">
      <w:pPr>
        <w:spacing w:after="0" w:line="276" w:lineRule="auto"/>
        <w:ind w:firstLine="426"/>
        <w:jc w:val="both"/>
        <w:rPr>
          <w:rFonts w:cstheme="minorHAnsi"/>
          <w:sz w:val="24"/>
          <w:szCs w:val="24"/>
        </w:rPr>
      </w:pPr>
    </w:p>
    <w:p w14:paraId="2748A93D" w14:textId="77777777" w:rsidR="003D0F1A" w:rsidRPr="00827D02" w:rsidRDefault="003D0F1A" w:rsidP="00827D02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827D02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827D02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="00C46A0F" w:rsidRPr="00827D02">
        <w:rPr>
          <w:rFonts w:eastAsia="Calibri" w:cstheme="minorHAnsi"/>
          <w:sz w:val="24"/>
          <w:szCs w:val="24"/>
        </w:rPr>
        <w:t xml:space="preserve"> a </w:t>
      </w:r>
      <w:r w:rsidR="00C46A0F" w:rsidRPr="00827D02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 w:rsidRPr="00827D02">
        <w:rPr>
          <w:rFonts w:eastAsia="Calibri" w:cstheme="minorHAnsi"/>
          <w:sz w:val="24"/>
          <w:szCs w:val="24"/>
        </w:rPr>
        <w:t>)</w:t>
      </w:r>
      <w:r w:rsidR="00C46A0F" w:rsidRPr="00827D02">
        <w:rPr>
          <w:rFonts w:eastAsia="Calibri" w:cstheme="minorHAnsi"/>
          <w:sz w:val="24"/>
          <w:szCs w:val="24"/>
        </w:rPr>
        <w:t xml:space="preserve">. </w:t>
      </w:r>
    </w:p>
    <w:p w14:paraId="29915C7B" w14:textId="77777777" w:rsidR="000426BE" w:rsidRPr="00827D02" w:rsidRDefault="000426BE" w:rsidP="00827D02">
      <w:pPr>
        <w:spacing w:after="0" w:line="276" w:lineRule="auto"/>
        <w:ind w:firstLine="426"/>
        <w:jc w:val="both"/>
        <w:rPr>
          <w:rFonts w:eastAsia="Calibri" w:cstheme="minorHAnsi"/>
          <w:color w:val="FF0000"/>
          <w:sz w:val="24"/>
          <w:szCs w:val="24"/>
        </w:rPr>
      </w:pPr>
    </w:p>
    <w:p w14:paraId="4895B3EC" w14:textId="2FB496FB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Predmet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bude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hodnotený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známkou, v</w:t>
      </w:r>
      <w:r w:rsidR="00D0643E">
        <w:rPr>
          <w:rFonts w:cstheme="minorHAnsi"/>
          <w:sz w:val="24"/>
          <w:szCs w:val="24"/>
          <w:lang w:val="cs-CZ"/>
        </w:rPr>
        <w:t> </w:t>
      </w:r>
      <w:proofErr w:type="spellStart"/>
      <w:r w:rsidRPr="00827D02">
        <w:rPr>
          <w:rFonts w:cstheme="minorHAnsi"/>
          <w:sz w:val="24"/>
          <w:szCs w:val="24"/>
          <w:lang w:val="cs-CZ"/>
        </w:rPr>
        <w:t>ktorej</w:t>
      </w:r>
      <w:proofErr w:type="spellEnd"/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sa</w:t>
      </w:r>
      <w:proofErr w:type="spellEnd"/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prejavia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kritéria:</w:t>
      </w:r>
    </w:p>
    <w:p w14:paraId="32244B63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</w:p>
    <w:p w14:paraId="356CE8F6" w14:textId="2B163E8B" w:rsidR="00D43BC3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a)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priebeh</w:t>
      </w:r>
      <w:proofErr w:type="spellEnd"/>
      <w:r w:rsidR="00D0643E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vytvárania</w:t>
      </w:r>
      <w:proofErr w:type="spellEnd"/>
      <w:r w:rsidR="00D0643E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postojov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:</w:t>
      </w:r>
    </w:p>
    <w:p w14:paraId="2E31F099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4CE7DF25" w14:textId="2D85D22C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prístup</w:t>
      </w:r>
      <w:r w:rsidRPr="00827D02">
        <w:rPr>
          <w:rFonts w:cstheme="minorHAnsi"/>
          <w:sz w:val="24"/>
          <w:szCs w:val="24"/>
          <w:lang w:val="cs-CZ"/>
        </w:rPr>
        <w:t>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činnostiam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</w:t>
      </w:r>
      <w:r w:rsidR="00D0643E">
        <w:rPr>
          <w:rFonts w:cstheme="minorHAnsi"/>
          <w:sz w:val="24"/>
          <w:szCs w:val="24"/>
          <w:lang w:val="cs-CZ"/>
        </w:rPr>
        <w:t> </w:t>
      </w:r>
      <w:proofErr w:type="spellStart"/>
      <w:r w:rsidRPr="00827D02">
        <w:rPr>
          <w:rFonts w:cstheme="minorHAnsi"/>
          <w:sz w:val="24"/>
          <w:szCs w:val="24"/>
          <w:lang w:val="cs-CZ"/>
        </w:rPr>
        <w:t>hľadiska</w:t>
      </w:r>
      <w:proofErr w:type="spellEnd"/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tvorivosti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t. j. </w:t>
      </w:r>
      <w:proofErr w:type="spellStart"/>
      <w:r w:rsidRPr="00827D02">
        <w:rPr>
          <w:rFonts w:cstheme="minorHAnsi"/>
          <w:sz w:val="24"/>
          <w:szCs w:val="24"/>
          <w:lang w:val="cs-CZ"/>
        </w:rPr>
        <w:t>uplatnenie</w:t>
      </w:r>
      <w:proofErr w:type="spellEnd"/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vlastných</w:t>
      </w:r>
      <w:proofErr w:type="spellEnd"/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inovatívnych</w:t>
      </w:r>
      <w:proofErr w:type="spellEnd"/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nápadov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</w:t>
      </w:r>
    </w:p>
    <w:p w14:paraId="766865CE" w14:textId="38D937CF" w:rsidR="00D43BC3" w:rsidRPr="00827D02" w:rsidRDefault="00D0643E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>
        <w:rPr>
          <w:rFonts w:cstheme="minorHAnsi"/>
          <w:sz w:val="24"/>
          <w:szCs w:val="24"/>
          <w:lang w:val="cs-CZ"/>
        </w:rPr>
        <w:t xml:space="preserve">Vlastního </w:t>
      </w:r>
      <w:proofErr w:type="spellStart"/>
      <w:r w:rsidR="00D43BC3" w:rsidRPr="00827D02">
        <w:rPr>
          <w:rFonts w:cstheme="minorHAnsi"/>
          <w:sz w:val="24"/>
          <w:szCs w:val="24"/>
          <w:lang w:val="cs-CZ"/>
        </w:rPr>
        <w:t>zamerania</w:t>
      </w:r>
      <w:proofErr w:type="spellEnd"/>
      <w:r>
        <w:rPr>
          <w:rFonts w:cstheme="minorHAnsi"/>
          <w:sz w:val="24"/>
          <w:szCs w:val="24"/>
          <w:lang w:val="cs-CZ"/>
        </w:rPr>
        <w:t xml:space="preserve"> </w:t>
      </w:r>
      <w:proofErr w:type="spellStart"/>
      <w:r>
        <w:rPr>
          <w:rFonts w:cstheme="minorHAnsi"/>
          <w:sz w:val="24"/>
          <w:szCs w:val="24"/>
          <w:lang w:val="cs-CZ"/>
        </w:rPr>
        <w:t>pri</w:t>
      </w:r>
      <w:proofErr w:type="spellEnd"/>
      <w:r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="00D43BC3" w:rsidRPr="00827D02">
        <w:rPr>
          <w:rFonts w:cstheme="minorHAnsi"/>
          <w:sz w:val="24"/>
          <w:szCs w:val="24"/>
          <w:lang w:val="cs-CZ"/>
        </w:rPr>
        <w:t>realizácii</w:t>
      </w:r>
      <w:proofErr w:type="spellEnd"/>
      <w:r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="00D43BC3" w:rsidRPr="00827D02">
        <w:rPr>
          <w:rFonts w:cstheme="minorHAnsi"/>
          <w:sz w:val="24"/>
          <w:szCs w:val="24"/>
          <w:lang w:val="cs-CZ"/>
        </w:rPr>
        <w:t>edukačnej</w:t>
      </w:r>
      <w:proofErr w:type="spellEnd"/>
      <w:r>
        <w:rPr>
          <w:rFonts w:cstheme="minorHAnsi"/>
          <w:sz w:val="24"/>
          <w:szCs w:val="24"/>
          <w:lang w:val="cs-CZ"/>
        </w:rPr>
        <w:t xml:space="preserve"> </w:t>
      </w:r>
      <w:r w:rsidR="00D43BC3" w:rsidRPr="00827D02">
        <w:rPr>
          <w:rFonts w:cstheme="minorHAnsi"/>
          <w:sz w:val="24"/>
          <w:szCs w:val="24"/>
          <w:lang w:val="cs-CZ"/>
        </w:rPr>
        <w:t>úlohy,</w:t>
      </w:r>
    </w:p>
    <w:p w14:paraId="1E168819" w14:textId="58AEE78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otvorenosť</w:t>
      </w:r>
      <w:proofErr w:type="spellEnd"/>
      <w:r w:rsidR="00D0643E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voči</w:t>
      </w:r>
      <w:proofErr w:type="spellEnd"/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experimentovaniu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skúšanie</w:t>
      </w:r>
      <w:proofErr w:type="spellEnd"/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iných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svojských</w:t>
      </w:r>
      <w:proofErr w:type="spellEnd"/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riešení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616FEF16" w14:textId="48F4FED5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-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cieľavedomosť</w:t>
      </w:r>
      <w:proofErr w:type="spellEnd"/>
      <w:r w:rsidR="00D0643E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riešení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1E340E30" w14:textId="1A619296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záujem</w:t>
      </w:r>
      <w:proofErr w:type="spellEnd"/>
      <w:r w:rsidR="00D0643E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 xml:space="preserve">o činnosti v rámci </w:t>
      </w:r>
      <w:proofErr w:type="spellStart"/>
      <w:r w:rsidRPr="00827D02">
        <w:rPr>
          <w:rFonts w:cstheme="minorHAnsi"/>
          <w:sz w:val="24"/>
          <w:szCs w:val="24"/>
          <w:lang w:val="cs-CZ"/>
        </w:rPr>
        <w:t>edukačných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úloh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prípravy</w:t>
      </w:r>
      <w:proofErr w:type="spellEnd"/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pomôcok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4E111031" w14:textId="03C43CEA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r w:rsidR="00D0643E">
        <w:rPr>
          <w:rFonts w:cstheme="minorHAnsi"/>
          <w:b/>
          <w:bCs/>
          <w:sz w:val="24"/>
          <w:szCs w:val="24"/>
          <w:lang w:val="cs-CZ"/>
        </w:rPr>
        <w:t xml:space="preserve">schopnost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spolupracovať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7FA70FF3" w14:textId="6F3E356C" w:rsidR="00D43BC3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r w:rsidR="00D0643E">
        <w:rPr>
          <w:rFonts w:cstheme="minorHAnsi"/>
          <w:b/>
          <w:bCs/>
          <w:sz w:val="24"/>
          <w:szCs w:val="24"/>
          <w:lang w:val="cs-CZ"/>
        </w:rPr>
        <w:t xml:space="preserve">schopnost </w:t>
      </w:r>
      <w:proofErr w:type="spellStart"/>
      <w:r w:rsidRPr="00827D02">
        <w:rPr>
          <w:rFonts w:cstheme="minorHAnsi"/>
          <w:sz w:val="24"/>
          <w:szCs w:val="24"/>
          <w:lang w:val="cs-CZ"/>
        </w:rPr>
        <w:t>zaujímať</w:t>
      </w:r>
      <w:proofErr w:type="spellEnd"/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stanoviská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k</w:t>
      </w:r>
      <w:r w:rsidR="00D0643E">
        <w:rPr>
          <w:rFonts w:cstheme="minorHAnsi"/>
          <w:sz w:val="24"/>
          <w:szCs w:val="24"/>
          <w:lang w:val="cs-CZ"/>
        </w:rPr>
        <w:t> </w:t>
      </w:r>
      <w:proofErr w:type="spellStart"/>
      <w:r w:rsidRPr="00827D02">
        <w:rPr>
          <w:rFonts w:cstheme="minorHAnsi"/>
          <w:sz w:val="24"/>
          <w:szCs w:val="24"/>
          <w:lang w:val="cs-CZ"/>
        </w:rPr>
        <w:t>výsledkom</w:t>
      </w:r>
      <w:proofErr w:type="spellEnd"/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svojej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práce a práce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spolužiakov</w:t>
      </w:r>
      <w:proofErr w:type="spellEnd"/>
      <w:r w:rsidRPr="00827D02">
        <w:rPr>
          <w:rFonts w:cstheme="minorHAnsi"/>
          <w:sz w:val="24"/>
          <w:szCs w:val="24"/>
          <w:lang w:val="cs-CZ"/>
        </w:rPr>
        <w:t>;</w:t>
      </w:r>
    </w:p>
    <w:p w14:paraId="471BC98C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</w:p>
    <w:p w14:paraId="100FEBD6" w14:textId="409464C0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b)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priebeh</w:t>
      </w:r>
      <w:proofErr w:type="spellEnd"/>
      <w:r w:rsidR="00D0643E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získavania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 xml:space="preserve"> zručností a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spôsobilostí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:</w:t>
      </w:r>
    </w:p>
    <w:p w14:paraId="4DD71A67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technické zručnosti </w:t>
      </w:r>
      <w:r w:rsidRPr="00827D02">
        <w:rPr>
          <w:rFonts w:cstheme="minorHAnsi"/>
          <w:sz w:val="24"/>
          <w:szCs w:val="24"/>
          <w:lang w:val="cs-CZ"/>
        </w:rPr>
        <w:t>(</w:t>
      </w:r>
      <w:proofErr w:type="spellStart"/>
      <w:r w:rsidRPr="00827D02">
        <w:rPr>
          <w:rFonts w:cstheme="minorHAnsi"/>
          <w:sz w:val="24"/>
          <w:szCs w:val="24"/>
          <w:lang w:val="cs-CZ"/>
        </w:rPr>
        <w:t>ovládanie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požadovaných </w:t>
      </w:r>
      <w:proofErr w:type="spellStart"/>
      <w:r w:rsidRPr="00827D02">
        <w:rPr>
          <w:rFonts w:cstheme="minorHAnsi"/>
          <w:sz w:val="24"/>
          <w:szCs w:val="24"/>
          <w:lang w:val="cs-CZ"/>
        </w:rPr>
        <w:t>nástrojov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materiálov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technických </w:t>
      </w:r>
      <w:proofErr w:type="spellStart"/>
      <w:r w:rsidRPr="00827D02">
        <w:rPr>
          <w:rFonts w:cstheme="minorHAnsi"/>
          <w:sz w:val="24"/>
          <w:szCs w:val="24"/>
          <w:lang w:val="cs-CZ"/>
        </w:rPr>
        <w:t>operácií</w:t>
      </w:r>
      <w:proofErr w:type="spellEnd"/>
    </w:p>
    <w:p w14:paraId="501CBAF5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s nimi),</w:t>
      </w:r>
    </w:p>
    <w:p w14:paraId="793D252A" w14:textId="020DDDBE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formálne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 xml:space="preserve"> zručnosti </w:t>
      </w:r>
      <w:r w:rsidRPr="00827D02">
        <w:rPr>
          <w:rFonts w:cstheme="minorHAnsi"/>
          <w:sz w:val="24"/>
          <w:szCs w:val="24"/>
          <w:lang w:val="cs-CZ"/>
        </w:rPr>
        <w:t>(</w:t>
      </w:r>
      <w:proofErr w:type="spellStart"/>
      <w:r w:rsidRPr="00827D02">
        <w:rPr>
          <w:rFonts w:cstheme="minorHAnsi"/>
          <w:sz w:val="24"/>
          <w:szCs w:val="24"/>
          <w:lang w:val="cs-CZ"/>
        </w:rPr>
        <w:t>vyjadrovanie</w:t>
      </w:r>
      <w:proofErr w:type="spellEnd"/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sa</w:t>
      </w:r>
      <w:proofErr w:type="spellEnd"/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prostredníctvom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výtvarného jazyka),</w:t>
      </w:r>
    </w:p>
    <w:p w14:paraId="39C7A622" w14:textId="0B10A64B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mentálne</w:t>
      </w:r>
      <w:proofErr w:type="spellEnd"/>
      <w:r w:rsidR="00D0643E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spôsobilosti</w:t>
      </w:r>
      <w:proofErr w:type="spellEnd"/>
      <w:r w:rsidR="00D0643E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na úrovni rozvoj</w:t>
      </w:r>
      <w:r w:rsidR="00D0643E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a</w:t>
      </w:r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vnímania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 xml:space="preserve"> a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prežívania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,</w:t>
      </w:r>
    </w:p>
    <w:p w14:paraId="3B3D3327" w14:textId="293FD4C6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mentálne</w:t>
      </w:r>
      <w:proofErr w:type="spellEnd"/>
      <w:r w:rsidR="00D0643E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spôsobilosti</w:t>
      </w:r>
      <w:proofErr w:type="spellEnd"/>
      <w:r w:rsidR="00D0643E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na úrovni rozvoj</w:t>
      </w:r>
      <w:r w:rsidR="00D0643E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a</w:t>
      </w:r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predstavivosti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 xml:space="preserve"> a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fantázie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,</w:t>
      </w:r>
    </w:p>
    <w:p w14:paraId="35E03FFA" w14:textId="08AA22A3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sz w:val="24"/>
          <w:szCs w:val="24"/>
          <w:lang w:val="cs-CZ"/>
        </w:rPr>
        <w:t>mentálne</w:t>
      </w:r>
      <w:proofErr w:type="spellEnd"/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spôsobilosti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na </w:t>
      </w:r>
      <w:r w:rsidRPr="00827D02">
        <w:rPr>
          <w:rFonts w:cstheme="minorHAnsi"/>
          <w:b/>
          <w:bCs/>
          <w:sz w:val="24"/>
          <w:szCs w:val="24"/>
          <w:lang w:val="cs-CZ"/>
        </w:rPr>
        <w:t xml:space="preserve">úrovni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myslenia</w:t>
      </w:r>
      <w:proofErr w:type="spellEnd"/>
      <w:r w:rsidR="00D0643E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(</w:t>
      </w:r>
      <w:proofErr w:type="spellStart"/>
      <w:r w:rsidRPr="00827D02">
        <w:rPr>
          <w:rFonts w:cstheme="minorHAnsi"/>
          <w:sz w:val="24"/>
          <w:szCs w:val="24"/>
          <w:lang w:val="cs-CZ"/>
        </w:rPr>
        <w:t>vlastné</w:t>
      </w:r>
      <w:proofErr w:type="spellEnd"/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témy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koncepcie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návrhy;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schopnosť</w:t>
      </w:r>
      <w:proofErr w:type="spellEnd"/>
    </w:p>
    <w:p w14:paraId="7703275E" w14:textId="77777777" w:rsidR="00D43BC3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analyzovať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syntetizovať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pomenovať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procesy,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interpretovať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zážitky);</w:t>
      </w:r>
    </w:p>
    <w:p w14:paraId="4F0A4146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</w:p>
    <w:p w14:paraId="57770BA5" w14:textId="41A8233F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c)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priebeh</w:t>
      </w:r>
      <w:proofErr w:type="spellEnd"/>
      <w:r w:rsidR="00D0643E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získavania</w:t>
      </w:r>
      <w:proofErr w:type="spellEnd"/>
      <w:r w:rsidR="00D0643E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vedomostí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:</w:t>
      </w:r>
    </w:p>
    <w:p w14:paraId="0D06A464" w14:textId="0F684A9B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znalosti </w:t>
      </w:r>
      <w:r w:rsidRPr="00827D02">
        <w:rPr>
          <w:rFonts w:cstheme="minorHAnsi"/>
          <w:sz w:val="24"/>
          <w:szCs w:val="24"/>
          <w:lang w:val="cs-CZ"/>
        </w:rPr>
        <w:t xml:space="preserve">oblastí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vizuálnej</w:t>
      </w:r>
      <w:proofErr w:type="spellEnd"/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kultúry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výtvarného </w:t>
      </w:r>
      <w:proofErr w:type="spellStart"/>
      <w:r w:rsidRPr="00827D02">
        <w:rPr>
          <w:rFonts w:cstheme="minorHAnsi"/>
          <w:sz w:val="24"/>
          <w:szCs w:val="24"/>
          <w:lang w:val="cs-CZ"/>
        </w:rPr>
        <w:t>umenia</w:t>
      </w:r>
      <w:proofErr w:type="spellEnd"/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súvisiacich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s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preberanými</w:t>
      </w:r>
      <w:proofErr w:type="spellEnd"/>
    </w:p>
    <w:p w14:paraId="52DD55F0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edukačnými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úlohami,</w:t>
      </w:r>
    </w:p>
    <w:p w14:paraId="1036A837" w14:textId="3E534335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pochopenie</w:t>
      </w:r>
      <w:proofErr w:type="spellEnd"/>
      <w:r w:rsidR="00D0643E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 xml:space="preserve">výtvarného </w:t>
      </w:r>
      <w:proofErr w:type="spellStart"/>
      <w:r w:rsidRPr="00827D02">
        <w:rPr>
          <w:rFonts w:cstheme="minorHAnsi"/>
          <w:sz w:val="24"/>
          <w:szCs w:val="24"/>
          <w:lang w:val="cs-CZ"/>
        </w:rPr>
        <w:t>diela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</w:t>
      </w:r>
      <w:r w:rsidR="00D0643E">
        <w:rPr>
          <w:rFonts w:cstheme="minorHAnsi"/>
          <w:sz w:val="24"/>
          <w:szCs w:val="24"/>
          <w:lang w:val="cs-CZ"/>
        </w:rPr>
        <w:t xml:space="preserve">schopnost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interpretovať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ho,</w:t>
      </w:r>
    </w:p>
    <w:p w14:paraId="1BDFF929" w14:textId="39BEFF06" w:rsidR="00D43BC3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</w:t>
      </w:r>
      <w:proofErr w:type="spellStart"/>
      <w:r w:rsidR="00D0643E">
        <w:rPr>
          <w:rFonts w:cstheme="minorHAnsi"/>
          <w:b/>
          <w:bCs/>
          <w:sz w:val="24"/>
          <w:szCs w:val="24"/>
          <w:lang w:val="cs-CZ"/>
        </w:rPr>
        <w:t>znalos</w:t>
      </w:r>
      <w:r w:rsidR="00CF7499">
        <w:rPr>
          <w:rFonts w:cstheme="minorHAnsi"/>
          <w:b/>
          <w:bCs/>
          <w:sz w:val="24"/>
          <w:szCs w:val="24"/>
          <w:lang w:val="cs-CZ"/>
        </w:rPr>
        <w:t>ť</w:t>
      </w:r>
      <w:proofErr w:type="spellEnd"/>
      <w:r w:rsidR="00D0643E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materiálov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techník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médií a </w:t>
      </w:r>
      <w:proofErr w:type="spellStart"/>
      <w:r w:rsidR="00D0643E">
        <w:rPr>
          <w:rFonts w:cstheme="minorHAnsi"/>
          <w:sz w:val="24"/>
          <w:szCs w:val="24"/>
          <w:lang w:val="cs-CZ"/>
        </w:rPr>
        <w:t>procesov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="00CF7499">
        <w:rPr>
          <w:rFonts w:cstheme="minorHAnsi"/>
          <w:sz w:val="24"/>
          <w:szCs w:val="24"/>
          <w:lang w:val="cs-CZ"/>
        </w:rPr>
        <w:t>i</w:t>
      </w:r>
      <w:r w:rsidR="00D0643E">
        <w:rPr>
          <w:rFonts w:cstheme="minorHAnsi"/>
          <w:sz w:val="24"/>
          <w:szCs w:val="24"/>
          <w:lang w:val="cs-CZ"/>
        </w:rPr>
        <w:t>ch</w:t>
      </w:r>
      <w:proofErr w:type="spellEnd"/>
      <w:r w:rsidR="00D0643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používania</w:t>
      </w:r>
      <w:proofErr w:type="spellEnd"/>
      <w:r w:rsidRPr="00827D02">
        <w:rPr>
          <w:rFonts w:cstheme="minorHAnsi"/>
          <w:sz w:val="24"/>
          <w:szCs w:val="24"/>
          <w:lang w:val="cs-CZ"/>
        </w:rPr>
        <w:t>;</w:t>
      </w:r>
    </w:p>
    <w:p w14:paraId="7A664FB1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</w:p>
    <w:p w14:paraId="420C232D" w14:textId="2665B4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d) </w:t>
      </w:r>
      <w:proofErr w:type="spellStart"/>
      <w:r w:rsidR="00CF7499">
        <w:rPr>
          <w:rFonts w:cstheme="minorHAnsi"/>
          <w:b/>
          <w:bCs/>
          <w:sz w:val="24"/>
          <w:szCs w:val="24"/>
          <w:lang w:val="cs-CZ"/>
        </w:rPr>
        <w:t>schopnosť</w:t>
      </w:r>
      <w:proofErr w:type="spellEnd"/>
      <w:r w:rsidR="00CF7499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realizácie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 xml:space="preserve"> výsledného artefaktu.</w:t>
      </w:r>
    </w:p>
    <w:p w14:paraId="66AE4226" w14:textId="77777777" w:rsid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462C8C9D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Stupeň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hodnotenia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:</w:t>
      </w:r>
    </w:p>
    <w:p w14:paraId="361B3096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>Výborný</w:t>
      </w:r>
    </w:p>
    <w:p w14:paraId="4C23C442" w14:textId="58347F72" w:rsidR="00D43BC3" w:rsidRPr="00827D02" w:rsidRDefault="00D43BC3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spĺňa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kritériá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(a – d) na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vynikajúcej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úrovni:</w:t>
      </w:r>
    </w:p>
    <w:p w14:paraId="132CE2AF" w14:textId="7A8FE390" w:rsidR="00D43BC3" w:rsidRPr="00827D02" w:rsidRDefault="00D43BC3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lastRenderedPageBreak/>
        <w:t>žiak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je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iniciatívny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tvorivý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vo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výtvarnom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vyjadrovaní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uplatňuje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vlastné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nápady, je</w:t>
      </w:r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otvorený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voči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novým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podnetom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experimentovaniu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3C010AB9" w14:textId="77777777" w:rsidR="00D43BC3" w:rsidRPr="00827D02" w:rsidRDefault="00D43BC3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dokáže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vyjadriť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veku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primerané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postoje (vkus, názor,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spolupráca</w:t>
      </w:r>
      <w:proofErr w:type="spellEnd"/>
      <w:r w:rsidRPr="00827D02">
        <w:rPr>
          <w:rFonts w:cstheme="minorHAnsi"/>
          <w:sz w:val="24"/>
          <w:szCs w:val="24"/>
          <w:lang w:val="cs-CZ"/>
        </w:rPr>
        <w:t>, individualita) v</w:t>
      </w:r>
    </w:p>
    <w:p w14:paraId="0F052910" w14:textId="7D1A013F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oblasti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vizuálnej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kultúry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5404F3B9" w14:textId="67335D0D" w:rsidR="00D43BC3" w:rsidRPr="00827D02" w:rsidRDefault="00D43BC3" w:rsidP="00827D02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ovláda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zručnosti (tech</w:t>
      </w:r>
      <w:r w:rsidR="008271DD">
        <w:rPr>
          <w:rFonts w:cstheme="minorHAnsi"/>
          <w:sz w:val="24"/>
          <w:szCs w:val="24"/>
          <w:lang w:val="cs-CZ"/>
        </w:rPr>
        <w:t xml:space="preserve">nické, nástrojové, materiálové)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podľa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požiadaviek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 xml:space="preserve">ročníkových </w:t>
      </w:r>
      <w:proofErr w:type="spellStart"/>
      <w:r w:rsidRPr="00827D02">
        <w:rPr>
          <w:rFonts w:cstheme="minorHAnsi"/>
          <w:sz w:val="24"/>
          <w:szCs w:val="24"/>
          <w:lang w:val="cs-CZ"/>
        </w:rPr>
        <w:t>kompetencií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na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vynikajúcej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úrovni,</w:t>
      </w:r>
    </w:p>
    <w:p w14:paraId="5D06E0CA" w14:textId="1C11AA1C" w:rsidR="00D43BC3" w:rsidRPr="00827D02" w:rsidRDefault="00D43BC3" w:rsidP="00827D02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preukazuje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vedomosti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 oblasti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vizuálnej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kultury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primerané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edukačným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úlohám</w:t>
      </w:r>
    </w:p>
    <w:p w14:paraId="6BEA8464" w14:textId="6EFA66B3" w:rsidR="00827D02" w:rsidRDefault="00D43BC3" w:rsidP="00827D02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dokáže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rešpektovať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vlastný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tvorivý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výsledok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je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tolerantný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voči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tvorivým</w:t>
      </w:r>
      <w:proofErr w:type="spellEnd"/>
    </w:p>
    <w:p w14:paraId="1EE5D675" w14:textId="77777777" w:rsidR="00D43BC3" w:rsidRPr="00827D02" w:rsidRDefault="00D43BC3" w:rsidP="00827D02">
      <w:pPr>
        <w:pStyle w:val="Odsekzoznamu"/>
        <w:autoSpaceDE w:val="0"/>
        <w:autoSpaceDN w:val="0"/>
        <w:adjustRightInd w:val="0"/>
        <w:spacing w:after="0" w:line="276" w:lineRule="auto"/>
        <w:ind w:left="770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prejavom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názorom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vkusu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iných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72611028" w14:textId="0053DF42" w:rsidR="00D43BC3" w:rsidRPr="00827D02" w:rsidRDefault="00D43BC3" w:rsidP="00827D02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zrealizoval artefakt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primer</w:t>
      </w:r>
      <w:r w:rsidR="00CF7499">
        <w:rPr>
          <w:rFonts w:cstheme="minorHAnsi"/>
          <w:sz w:val="24"/>
          <w:szCs w:val="24"/>
          <w:lang w:val="cs-CZ"/>
        </w:rPr>
        <w:t>a</w:t>
      </w:r>
      <w:r w:rsidRPr="00827D02">
        <w:rPr>
          <w:rFonts w:cstheme="minorHAnsi"/>
          <w:sz w:val="24"/>
          <w:szCs w:val="24"/>
          <w:lang w:val="cs-CZ"/>
        </w:rPr>
        <w:t>ne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svojmu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veku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schopnostiam</w:t>
      </w:r>
      <w:proofErr w:type="spellEnd"/>
      <w:r w:rsidRPr="00827D02">
        <w:rPr>
          <w:rFonts w:cstheme="minorHAnsi"/>
          <w:sz w:val="24"/>
          <w:szCs w:val="24"/>
          <w:lang w:val="cs-CZ"/>
        </w:rPr>
        <w:t>.</w:t>
      </w:r>
    </w:p>
    <w:p w14:paraId="10B5BD94" w14:textId="77777777" w:rsid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273691BC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Chválitebný</w:t>
      </w:r>
      <w:proofErr w:type="spellEnd"/>
    </w:p>
    <w:p w14:paraId="7381B143" w14:textId="628DB869" w:rsidR="00D43BC3" w:rsidRPr="00D8744C" w:rsidRDefault="00D43BC3" w:rsidP="00827D02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D8744C">
        <w:rPr>
          <w:rFonts w:cstheme="minorHAnsi"/>
          <w:sz w:val="24"/>
          <w:szCs w:val="24"/>
          <w:lang w:val="cs-CZ"/>
        </w:rPr>
        <w:t>Žiak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realizuje </w:t>
      </w:r>
      <w:proofErr w:type="spellStart"/>
      <w:r w:rsidRPr="00D8744C">
        <w:rPr>
          <w:rFonts w:cstheme="minorHAnsi"/>
          <w:sz w:val="24"/>
          <w:szCs w:val="24"/>
          <w:lang w:val="cs-CZ"/>
        </w:rPr>
        <w:t>edukačné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úlohy </w:t>
      </w:r>
      <w:proofErr w:type="spellStart"/>
      <w:r w:rsidRPr="00D8744C">
        <w:rPr>
          <w:rFonts w:cstheme="minorHAnsi"/>
          <w:sz w:val="24"/>
          <w:szCs w:val="24"/>
          <w:lang w:val="cs-CZ"/>
        </w:rPr>
        <w:t>priemerne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D8744C">
        <w:rPr>
          <w:rFonts w:cstheme="minorHAnsi"/>
          <w:sz w:val="24"/>
          <w:szCs w:val="24"/>
          <w:lang w:val="cs-CZ"/>
        </w:rPr>
        <w:t>chýba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mu </w:t>
      </w:r>
      <w:proofErr w:type="spellStart"/>
      <w:r w:rsidRPr="00D8744C">
        <w:rPr>
          <w:rFonts w:cstheme="minorHAnsi"/>
          <w:sz w:val="24"/>
          <w:szCs w:val="24"/>
          <w:lang w:val="cs-CZ"/>
        </w:rPr>
        <w:t>iniciatívnosť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D8744C">
        <w:rPr>
          <w:rFonts w:cstheme="minorHAnsi"/>
          <w:sz w:val="24"/>
          <w:szCs w:val="24"/>
          <w:lang w:val="cs-CZ"/>
        </w:rPr>
        <w:t>tvorivosť</w:t>
      </w:r>
      <w:proofErr w:type="spellEnd"/>
      <w:r w:rsidRPr="00D8744C">
        <w:rPr>
          <w:rFonts w:cstheme="minorHAnsi"/>
          <w:sz w:val="24"/>
          <w:szCs w:val="24"/>
          <w:lang w:val="cs-CZ"/>
        </w:rPr>
        <w:t>,</w:t>
      </w:r>
      <w:r w:rsidR="008271DD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="008271DD">
        <w:rPr>
          <w:rFonts w:cstheme="minorHAnsi"/>
          <w:sz w:val="24"/>
          <w:szCs w:val="24"/>
          <w:lang w:val="cs-CZ"/>
        </w:rPr>
        <w:t>tolerancia</w:t>
      </w:r>
      <w:proofErr w:type="spellEnd"/>
      <w:r w:rsidR="008271DD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D8744C">
        <w:rPr>
          <w:rFonts w:cstheme="minorHAnsi"/>
          <w:sz w:val="24"/>
          <w:szCs w:val="24"/>
          <w:lang w:val="cs-CZ"/>
        </w:rPr>
        <w:t>nerozširuje</w:t>
      </w:r>
      <w:proofErr w:type="spellEnd"/>
      <w:r w:rsidR="000F4F5A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svoju</w:t>
      </w:r>
      <w:proofErr w:type="spellEnd"/>
      <w:r w:rsidR="008271DD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="008271DD">
        <w:rPr>
          <w:rFonts w:cstheme="minorHAnsi"/>
          <w:sz w:val="24"/>
          <w:szCs w:val="24"/>
          <w:lang w:val="cs-CZ"/>
        </w:rPr>
        <w:t>flexibilnosť</w:t>
      </w:r>
      <w:proofErr w:type="spellEnd"/>
      <w:r w:rsidR="008271DD">
        <w:rPr>
          <w:rFonts w:cstheme="minorHAnsi"/>
          <w:sz w:val="24"/>
          <w:szCs w:val="24"/>
          <w:lang w:val="cs-CZ"/>
        </w:rPr>
        <w:t xml:space="preserve">, </w:t>
      </w:r>
      <w:r w:rsidRPr="00D8744C">
        <w:rPr>
          <w:rFonts w:cstheme="minorHAnsi"/>
          <w:sz w:val="24"/>
          <w:szCs w:val="24"/>
          <w:lang w:val="cs-CZ"/>
        </w:rPr>
        <w:t xml:space="preserve">neosvojuje si nové </w:t>
      </w:r>
      <w:proofErr w:type="spellStart"/>
      <w:r w:rsidRPr="00D8744C">
        <w:rPr>
          <w:rFonts w:cstheme="minorHAnsi"/>
          <w:sz w:val="24"/>
          <w:szCs w:val="24"/>
          <w:lang w:val="cs-CZ"/>
        </w:rPr>
        <w:t>vyjadrovacie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prostriedky</w:t>
      </w:r>
      <w:proofErr w:type="spellEnd"/>
      <w:r w:rsidRPr="00D8744C">
        <w:rPr>
          <w:rFonts w:cstheme="minorHAnsi"/>
          <w:sz w:val="24"/>
          <w:szCs w:val="24"/>
          <w:lang w:val="cs-CZ"/>
        </w:rPr>
        <w:t>,</w:t>
      </w:r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podlieha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predsudkom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a </w:t>
      </w:r>
      <w:proofErr w:type="spellStart"/>
      <w:r w:rsidRPr="00D8744C">
        <w:rPr>
          <w:rFonts w:cstheme="minorHAnsi"/>
          <w:sz w:val="24"/>
          <w:szCs w:val="24"/>
          <w:lang w:val="cs-CZ"/>
        </w:rPr>
        <w:t>stereotypom</w:t>
      </w:r>
      <w:proofErr w:type="spellEnd"/>
      <w:r w:rsidRPr="00D8744C">
        <w:rPr>
          <w:rFonts w:cstheme="minorHAnsi"/>
          <w:sz w:val="24"/>
          <w:szCs w:val="24"/>
          <w:lang w:val="cs-CZ"/>
        </w:rPr>
        <w:t>.</w:t>
      </w:r>
    </w:p>
    <w:p w14:paraId="517A3A9E" w14:textId="77777777" w:rsidR="00D8744C" w:rsidRDefault="00D8744C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5927B329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>Dobrý</w:t>
      </w:r>
    </w:p>
    <w:p w14:paraId="63111E15" w14:textId="77777777" w:rsidR="00D8744C" w:rsidRDefault="00D43BC3" w:rsidP="00827D02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D8744C">
        <w:rPr>
          <w:rFonts w:cstheme="minorHAnsi"/>
          <w:sz w:val="24"/>
          <w:szCs w:val="24"/>
          <w:lang w:val="cs-CZ"/>
        </w:rPr>
        <w:t>Žiak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realizuje </w:t>
      </w:r>
      <w:proofErr w:type="spellStart"/>
      <w:r w:rsidRPr="00D8744C">
        <w:rPr>
          <w:rFonts w:cstheme="minorHAnsi"/>
          <w:sz w:val="24"/>
          <w:szCs w:val="24"/>
          <w:lang w:val="cs-CZ"/>
        </w:rPr>
        <w:t>edukačné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úlohy na </w:t>
      </w:r>
      <w:proofErr w:type="spellStart"/>
      <w:r w:rsidRPr="00D8744C">
        <w:rPr>
          <w:rFonts w:cstheme="minorHAnsi"/>
          <w:sz w:val="24"/>
          <w:szCs w:val="24"/>
          <w:lang w:val="cs-CZ"/>
        </w:rPr>
        <w:t>nízkej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úrovni, bez </w:t>
      </w:r>
      <w:proofErr w:type="spellStart"/>
      <w:r w:rsidRPr="00D8744C">
        <w:rPr>
          <w:rFonts w:cstheme="minorHAnsi"/>
          <w:sz w:val="24"/>
          <w:szCs w:val="24"/>
          <w:lang w:val="cs-CZ"/>
        </w:rPr>
        <w:t>vlastného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vkladu, s </w:t>
      </w:r>
      <w:proofErr w:type="spellStart"/>
      <w:r w:rsidRPr="00D8744C">
        <w:rPr>
          <w:rFonts w:cstheme="minorHAnsi"/>
          <w:sz w:val="24"/>
          <w:szCs w:val="24"/>
          <w:lang w:val="cs-CZ"/>
        </w:rPr>
        <w:t>ťažkosťami</w:t>
      </w:r>
      <w:proofErr w:type="spellEnd"/>
    </w:p>
    <w:p w14:paraId="22BC04F1" w14:textId="77777777" w:rsidR="00D43BC3" w:rsidRPr="00D8744C" w:rsidRDefault="00D43BC3" w:rsidP="00D8744C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D8744C">
        <w:rPr>
          <w:rFonts w:cstheme="minorHAnsi"/>
          <w:sz w:val="24"/>
          <w:szCs w:val="24"/>
          <w:lang w:val="cs-CZ"/>
        </w:rPr>
        <w:t xml:space="preserve">aplikuje získané zručnosti a poznatky v nových </w:t>
      </w:r>
      <w:proofErr w:type="spellStart"/>
      <w:r w:rsidRPr="00D8744C">
        <w:rPr>
          <w:rFonts w:cstheme="minorHAnsi"/>
          <w:sz w:val="24"/>
          <w:szCs w:val="24"/>
          <w:lang w:val="cs-CZ"/>
        </w:rPr>
        <w:t>oblastiach</w:t>
      </w:r>
      <w:proofErr w:type="spellEnd"/>
      <w:r w:rsidRPr="00D8744C">
        <w:rPr>
          <w:rFonts w:cstheme="minorHAnsi"/>
          <w:sz w:val="24"/>
          <w:szCs w:val="24"/>
          <w:lang w:val="cs-CZ"/>
        </w:rPr>
        <w:t>.</w:t>
      </w:r>
    </w:p>
    <w:p w14:paraId="221647F3" w14:textId="77777777" w:rsidR="00D8744C" w:rsidRDefault="00D8744C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4BD30A2C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Dostatočný</w:t>
      </w:r>
      <w:proofErr w:type="spellEnd"/>
    </w:p>
    <w:p w14:paraId="7A3A0C1A" w14:textId="77777777" w:rsidR="008271DD" w:rsidRDefault="00D43BC3" w:rsidP="00827D02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D8744C">
        <w:rPr>
          <w:rFonts w:cstheme="minorHAnsi"/>
          <w:sz w:val="24"/>
          <w:szCs w:val="24"/>
          <w:lang w:val="cs-CZ"/>
        </w:rPr>
        <w:t>Žiak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realizuje </w:t>
      </w:r>
      <w:proofErr w:type="spellStart"/>
      <w:r w:rsidRPr="00D8744C">
        <w:rPr>
          <w:rFonts w:cstheme="minorHAnsi"/>
          <w:sz w:val="24"/>
          <w:szCs w:val="24"/>
          <w:lang w:val="cs-CZ"/>
        </w:rPr>
        <w:t>edukačné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úlohy na </w:t>
      </w:r>
      <w:proofErr w:type="spellStart"/>
      <w:r w:rsidRPr="00D8744C">
        <w:rPr>
          <w:rFonts w:cstheme="minorHAnsi"/>
          <w:sz w:val="24"/>
          <w:szCs w:val="24"/>
          <w:lang w:val="cs-CZ"/>
        </w:rPr>
        <w:t>nízkej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úrovni, bez </w:t>
      </w:r>
      <w:proofErr w:type="spellStart"/>
      <w:r w:rsidRPr="00D8744C">
        <w:rPr>
          <w:rFonts w:cstheme="minorHAnsi"/>
          <w:sz w:val="24"/>
          <w:szCs w:val="24"/>
          <w:lang w:val="cs-CZ"/>
        </w:rPr>
        <w:t>vlastného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vkladu, s </w:t>
      </w:r>
      <w:proofErr w:type="spellStart"/>
      <w:r w:rsidRPr="00D8744C">
        <w:rPr>
          <w:rFonts w:cstheme="minorHAnsi"/>
          <w:sz w:val="24"/>
          <w:szCs w:val="24"/>
          <w:lang w:val="cs-CZ"/>
        </w:rPr>
        <w:t>ťažkosťami</w:t>
      </w:r>
      <w:proofErr w:type="spellEnd"/>
    </w:p>
    <w:p w14:paraId="1FEF44A6" w14:textId="77777777" w:rsidR="00D43BC3" w:rsidRPr="008271DD" w:rsidRDefault="00D43BC3" w:rsidP="008271DD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1DD">
        <w:rPr>
          <w:rFonts w:cstheme="minorHAnsi"/>
          <w:sz w:val="24"/>
          <w:szCs w:val="24"/>
          <w:lang w:val="cs-CZ"/>
        </w:rPr>
        <w:t xml:space="preserve">aplikuje získané zručnosti a poznatky v nových </w:t>
      </w:r>
      <w:proofErr w:type="spellStart"/>
      <w:r w:rsidRPr="008271DD">
        <w:rPr>
          <w:rFonts w:cstheme="minorHAnsi"/>
          <w:sz w:val="24"/>
          <w:szCs w:val="24"/>
          <w:lang w:val="cs-CZ"/>
        </w:rPr>
        <w:t>oblastiach</w:t>
      </w:r>
      <w:proofErr w:type="spellEnd"/>
      <w:r w:rsidRPr="008271DD">
        <w:rPr>
          <w:rFonts w:cstheme="minorHAnsi"/>
          <w:sz w:val="24"/>
          <w:szCs w:val="24"/>
          <w:lang w:val="cs-CZ"/>
        </w:rPr>
        <w:t>.</w:t>
      </w:r>
    </w:p>
    <w:p w14:paraId="392949E1" w14:textId="77777777" w:rsidR="00D8744C" w:rsidRDefault="00D8744C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000411B6" w14:textId="77777777" w:rsidR="00D8744C" w:rsidRDefault="00D43BC3" w:rsidP="00D8744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Nedostatočný</w:t>
      </w:r>
      <w:proofErr w:type="spellEnd"/>
    </w:p>
    <w:p w14:paraId="372825D8" w14:textId="713BB614" w:rsidR="00D43BC3" w:rsidRPr="00D8744C" w:rsidRDefault="00D43BC3" w:rsidP="00D8744C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proofErr w:type="spellStart"/>
      <w:r w:rsidRPr="00D8744C">
        <w:rPr>
          <w:rFonts w:cstheme="minorHAnsi"/>
          <w:sz w:val="24"/>
          <w:szCs w:val="24"/>
          <w:lang w:val="cs-CZ"/>
        </w:rPr>
        <w:t>Žiak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nespĺňa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kritériá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, nemá </w:t>
      </w:r>
      <w:proofErr w:type="spellStart"/>
      <w:r w:rsidRPr="00D8744C">
        <w:rPr>
          <w:rFonts w:cstheme="minorHAnsi"/>
          <w:sz w:val="24"/>
          <w:szCs w:val="24"/>
          <w:lang w:val="cs-CZ"/>
        </w:rPr>
        <w:t>záujem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o výtvarné aktivity, neguje vyučovací proces.</w:t>
      </w:r>
    </w:p>
    <w:p w14:paraId="1A40A830" w14:textId="77777777" w:rsidR="00362280" w:rsidRPr="00827D02" w:rsidRDefault="00362280" w:rsidP="00827D02">
      <w:pPr>
        <w:spacing w:line="276" w:lineRule="auto"/>
        <w:ind w:firstLine="284"/>
        <w:jc w:val="both"/>
        <w:rPr>
          <w:rFonts w:eastAsia="Calibri" w:cstheme="minorHAnsi"/>
          <w:sz w:val="24"/>
          <w:szCs w:val="24"/>
        </w:rPr>
      </w:pPr>
    </w:p>
    <w:p w14:paraId="3D80FD2C" w14:textId="77777777" w:rsidR="00372C9A" w:rsidRPr="00827D02" w:rsidRDefault="00362280" w:rsidP="00827D02">
      <w:pPr>
        <w:pStyle w:val="Odsekzoznamu"/>
        <w:numPr>
          <w:ilvl w:val="0"/>
          <w:numId w:val="6"/>
        </w:numPr>
        <w:shd w:val="clear" w:color="auto" w:fill="000000" w:themeFill="text1"/>
        <w:spacing w:line="276" w:lineRule="auto"/>
        <w:ind w:left="426" w:hanging="426"/>
        <w:jc w:val="both"/>
        <w:rPr>
          <w:rFonts w:cstheme="minorHAnsi"/>
          <w:b/>
          <w:sz w:val="24"/>
          <w:szCs w:val="24"/>
        </w:rPr>
      </w:pPr>
      <w:r w:rsidRPr="00827D02">
        <w:rPr>
          <w:rFonts w:cstheme="minorHAnsi"/>
          <w:b/>
          <w:sz w:val="24"/>
          <w:szCs w:val="24"/>
        </w:rPr>
        <w:t xml:space="preserve">UČEBNÉ </w:t>
      </w:r>
      <w:r w:rsidR="00372C9A" w:rsidRPr="00827D02">
        <w:rPr>
          <w:rFonts w:cstheme="minorHAnsi"/>
          <w:b/>
          <w:sz w:val="24"/>
          <w:szCs w:val="24"/>
        </w:rPr>
        <w:t>ZDROJE</w:t>
      </w:r>
    </w:p>
    <w:p w14:paraId="187D629E" w14:textId="77777777" w:rsidR="000C0E7F" w:rsidRPr="00827D02" w:rsidRDefault="000C0E7F" w:rsidP="00827D02">
      <w:pPr>
        <w:spacing w:line="276" w:lineRule="auto"/>
        <w:jc w:val="both"/>
        <w:rPr>
          <w:rFonts w:cstheme="minorHAnsi"/>
          <w:i/>
          <w:sz w:val="24"/>
          <w:szCs w:val="24"/>
        </w:rPr>
      </w:pPr>
    </w:p>
    <w:p w14:paraId="1D3D14E0" w14:textId="77777777" w:rsidR="00F86B88" w:rsidRPr="00827D02" w:rsidRDefault="00F86B88" w:rsidP="004B755D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Učebnica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: ČARNÝ, L.: Výtvarná výchova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pre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</w:t>
      </w:r>
      <w:r w:rsidR="004B755D">
        <w:rPr>
          <w:rFonts w:cstheme="minorHAnsi"/>
          <w:sz w:val="24"/>
          <w:szCs w:val="24"/>
          <w:lang w:val="cs-CZ"/>
        </w:rPr>
        <w:t>7. ročník</w:t>
      </w:r>
    </w:p>
    <w:p w14:paraId="4B56A82C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ČARNÝ, L. a kol.: Výtvarná výchova na ZŠ </w:t>
      </w:r>
      <w:proofErr w:type="spellStart"/>
      <w:r w:rsidRPr="00827D02">
        <w:rPr>
          <w:rFonts w:cstheme="minorHAnsi"/>
          <w:sz w:val="24"/>
          <w:szCs w:val="24"/>
          <w:lang w:val="cs-CZ"/>
        </w:rPr>
        <w:t>Edukačné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DVD</w:t>
      </w:r>
    </w:p>
    <w:p w14:paraId="567E6ECF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edukačné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DVD,</w:t>
      </w:r>
    </w:p>
    <w:p w14:paraId="4B6DD856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knihy,</w:t>
      </w:r>
    </w:p>
    <w:p w14:paraId="50112C9D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časopisy,</w:t>
      </w:r>
    </w:p>
    <w:p w14:paraId="3DE966EA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obrazový materiál,</w:t>
      </w:r>
    </w:p>
    <w:p w14:paraId="3E1DFDB8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encyklopédie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výtvarného </w:t>
      </w:r>
      <w:proofErr w:type="spellStart"/>
      <w:r w:rsidRPr="00827D02">
        <w:rPr>
          <w:rFonts w:cstheme="minorHAnsi"/>
          <w:sz w:val="24"/>
          <w:szCs w:val="24"/>
          <w:lang w:val="cs-CZ"/>
        </w:rPr>
        <w:t>umenia</w:t>
      </w:r>
      <w:proofErr w:type="spellEnd"/>
    </w:p>
    <w:p w14:paraId="1F9B461A" w14:textId="1AC517ED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interaktívna</w:t>
      </w:r>
      <w:proofErr w:type="spellEnd"/>
      <w:r w:rsidR="00CF749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tabuľa</w:t>
      </w:r>
      <w:proofErr w:type="spellEnd"/>
    </w:p>
    <w:p w14:paraId="22DD0726" w14:textId="77777777" w:rsidR="000426BE" w:rsidRPr="00D8744C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internet</w:t>
      </w:r>
    </w:p>
    <w:sectPr w:rsidR="000426BE" w:rsidRPr="00D8744C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9514F" w14:textId="77777777" w:rsidR="005F6083" w:rsidRDefault="005F6083" w:rsidP="00E84B45">
      <w:pPr>
        <w:spacing w:after="0" w:line="240" w:lineRule="auto"/>
      </w:pPr>
      <w:r>
        <w:separator/>
      </w:r>
    </w:p>
  </w:endnote>
  <w:endnote w:type="continuationSeparator" w:id="0">
    <w:p w14:paraId="68F4123A" w14:textId="77777777" w:rsidR="005F6083" w:rsidRDefault="005F6083" w:rsidP="00E84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92FB1" w14:textId="77777777" w:rsidR="005F6083" w:rsidRDefault="005F6083" w:rsidP="00E84B45">
      <w:pPr>
        <w:spacing w:after="0" w:line="240" w:lineRule="auto"/>
      </w:pPr>
      <w:r>
        <w:separator/>
      </w:r>
    </w:p>
  </w:footnote>
  <w:footnote w:type="continuationSeparator" w:id="0">
    <w:p w14:paraId="168F03F6" w14:textId="77777777" w:rsidR="005F6083" w:rsidRDefault="005F6083" w:rsidP="00E84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70968B0"/>
    <w:multiLevelType w:val="hybridMultilevel"/>
    <w:tmpl w:val="9DB4687A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1AB555E3"/>
    <w:multiLevelType w:val="hybridMultilevel"/>
    <w:tmpl w:val="D108C7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21586BF7"/>
    <w:multiLevelType w:val="hybridMultilevel"/>
    <w:tmpl w:val="87D0A1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413BE"/>
    <w:multiLevelType w:val="hybridMultilevel"/>
    <w:tmpl w:val="55D41E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0" w15:restartNumberingAfterBreak="0">
    <w:nsid w:val="28905CF2"/>
    <w:multiLevelType w:val="hybridMultilevel"/>
    <w:tmpl w:val="700E2CBE"/>
    <w:lvl w:ilvl="0" w:tplc="0405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1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A5A66B8"/>
    <w:multiLevelType w:val="hybridMultilevel"/>
    <w:tmpl w:val="5D90CE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A2CF5"/>
    <w:multiLevelType w:val="hybridMultilevel"/>
    <w:tmpl w:val="F4D894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D866A3"/>
    <w:multiLevelType w:val="hybridMultilevel"/>
    <w:tmpl w:val="DD467D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D7054"/>
    <w:multiLevelType w:val="hybridMultilevel"/>
    <w:tmpl w:val="2758C9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9" w15:restartNumberingAfterBreak="0">
    <w:nsid w:val="40635CED"/>
    <w:multiLevelType w:val="hybridMultilevel"/>
    <w:tmpl w:val="042EB7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C70BB7"/>
    <w:multiLevelType w:val="hybridMultilevel"/>
    <w:tmpl w:val="E530EC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A706F3"/>
    <w:multiLevelType w:val="hybridMultilevel"/>
    <w:tmpl w:val="BAE2F4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D1377A"/>
    <w:multiLevelType w:val="hybridMultilevel"/>
    <w:tmpl w:val="F62236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E036C4"/>
    <w:multiLevelType w:val="hybridMultilevel"/>
    <w:tmpl w:val="A1ACE0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C87A72"/>
    <w:multiLevelType w:val="hybridMultilevel"/>
    <w:tmpl w:val="D026E3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54F15617"/>
    <w:multiLevelType w:val="hybridMultilevel"/>
    <w:tmpl w:val="59B4B6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8B731C0"/>
    <w:multiLevelType w:val="hybridMultilevel"/>
    <w:tmpl w:val="01CC6C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D863AE"/>
    <w:multiLevelType w:val="hybridMultilevel"/>
    <w:tmpl w:val="C9123E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ED3863"/>
    <w:multiLevelType w:val="hybridMultilevel"/>
    <w:tmpl w:val="A6F46E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33" w15:restartNumberingAfterBreak="0">
    <w:nsid w:val="6628608D"/>
    <w:multiLevelType w:val="hybridMultilevel"/>
    <w:tmpl w:val="8752BE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35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9F2BBB"/>
    <w:multiLevelType w:val="hybridMultilevel"/>
    <w:tmpl w:val="34DA00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4"/>
  </w:num>
  <w:num w:numId="3">
    <w:abstractNumId w:val="8"/>
  </w:num>
  <w:num w:numId="4">
    <w:abstractNumId w:val="30"/>
  </w:num>
  <w:num w:numId="5">
    <w:abstractNumId w:val="17"/>
  </w:num>
  <w:num w:numId="6">
    <w:abstractNumId w:val="1"/>
  </w:num>
  <w:num w:numId="7">
    <w:abstractNumId w:val="15"/>
  </w:num>
  <w:num w:numId="8">
    <w:abstractNumId w:val="35"/>
  </w:num>
  <w:num w:numId="9">
    <w:abstractNumId w:val="9"/>
  </w:num>
  <w:num w:numId="10">
    <w:abstractNumId w:val="18"/>
  </w:num>
  <w:num w:numId="11">
    <w:abstractNumId w:val="5"/>
  </w:num>
  <w:num w:numId="12">
    <w:abstractNumId w:val="25"/>
  </w:num>
  <w:num w:numId="13">
    <w:abstractNumId w:val="11"/>
  </w:num>
  <w:num w:numId="14">
    <w:abstractNumId w:val="27"/>
  </w:num>
  <w:num w:numId="15">
    <w:abstractNumId w:val="36"/>
  </w:num>
  <w:num w:numId="16">
    <w:abstractNumId w:val="2"/>
  </w:num>
  <w:num w:numId="17">
    <w:abstractNumId w:val="0"/>
  </w:num>
  <w:num w:numId="18">
    <w:abstractNumId w:val="10"/>
  </w:num>
  <w:num w:numId="19">
    <w:abstractNumId w:val="16"/>
  </w:num>
  <w:num w:numId="20">
    <w:abstractNumId w:val="7"/>
  </w:num>
  <w:num w:numId="21">
    <w:abstractNumId w:val="31"/>
  </w:num>
  <w:num w:numId="22">
    <w:abstractNumId w:val="21"/>
  </w:num>
  <w:num w:numId="23">
    <w:abstractNumId w:val="20"/>
  </w:num>
  <w:num w:numId="24">
    <w:abstractNumId w:val="29"/>
  </w:num>
  <w:num w:numId="25">
    <w:abstractNumId w:val="13"/>
  </w:num>
  <w:num w:numId="26">
    <w:abstractNumId w:val="33"/>
  </w:num>
  <w:num w:numId="27">
    <w:abstractNumId w:val="24"/>
  </w:num>
  <w:num w:numId="28">
    <w:abstractNumId w:val="3"/>
  </w:num>
  <w:num w:numId="29">
    <w:abstractNumId w:val="19"/>
  </w:num>
  <w:num w:numId="30">
    <w:abstractNumId w:val="37"/>
  </w:num>
  <w:num w:numId="31">
    <w:abstractNumId w:val="22"/>
  </w:num>
  <w:num w:numId="32">
    <w:abstractNumId w:val="12"/>
  </w:num>
  <w:num w:numId="33">
    <w:abstractNumId w:val="28"/>
  </w:num>
  <w:num w:numId="34">
    <w:abstractNumId w:val="23"/>
  </w:num>
  <w:num w:numId="35">
    <w:abstractNumId w:val="6"/>
  </w:num>
  <w:num w:numId="36">
    <w:abstractNumId w:val="4"/>
  </w:num>
  <w:num w:numId="37">
    <w:abstractNumId w:val="26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78"/>
    <w:rsid w:val="000066F1"/>
    <w:rsid w:val="00016FB7"/>
    <w:rsid w:val="00025F1A"/>
    <w:rsid w:val="000426BE"/>
    <w:rsid w:val="00074186"/>
    <w:rsid w:val="000C0E7F"/>
    <w:rsid w:val="000D0B15"/>
    <w:rsid w:val="000D65EB"/>
    <w:rsid w:val="000E15F6"/>
    <w:rsid w:val="000F4F5A"/>
    <w:rsid w:val="000F78EE"/>
    <w:rsid w:val="00100C00"/>
    <w:rsid w:val="001056BA"/>
    <w:rsid w:val="00113C02"/>
    <w:rsid w:val="00117FEF"/>
    <w:rsid w:val="0012638B"/>
    <w:rsid w:val="00154B56"/>
    <w:rsid w:val="00155364"/>
    <w:rsid w:val="0017673A"/>
    <w:rsid w:val="00193079"/>
    <w:rsid w:val="001D7CD6"/>
    <w:rsid w:val="00210879"/>
    <w:rsid w:val="00216AC1"/>
    <w:rsid w:val="00237336"/>
    <w:rsid w:val="002806A4"/>
    <w:rsid w:val="00285EAD"/>
    <w:rsid w:val="002B5977"/>
    <w:rsid w:val="002C0E8A"/>
    <w:rsid w:val="002C2E94"/>
    <w:rsid w:val="002E0687"/>
    <w:rsid w:val="002E2FAC"/>
    <w:rsid w:val="00301F1A"/>
    <w:rsid w:val="00307E49"/>
    <w:rsid w:val="00335FA4"/>
    <w:rsid w:val="00362280"/>
    <w:rsid w:val="00372C9A"/>
    <w:rsid w:val="00383100"/>
    <w:rsid w:val="003B5FF3"/>
    <w:rsid w:val="003D0F1A"/>
    <w:rsid w:val="003E5BB8"/>
    <w:rsid w:val="003F6DD9"/>
    <w:rsid w:val="004008C5"/>
    <w:rsid w:val="00423F36"/>
    <w:rsid w:val="00447C29"/>
    <w:rsid w:val="004820DB"/>
    <w:rsid w:val="00483914"/>
    <w:rsid w:val="004B39DD"/>
    <w:rsid w:val="004B755D"/>
    <w:rsid w:val="004C7A7B"/>
    <w:rsid w:val="004D638E"/>
    <w:rsid w:val="004E0490"/>
    <w:rsid w:val="004E5EB5"/>
    <w:rsid w:val="005635A3"/>
    <w:rsid w:val="00567415"/>
    <w:rsid w:val="0057281A"/>
    <w:rsid w:val="005973B0"/>
    <w:rsid w:val="005D11E5"/>
    <w:rsid w:val="005F0377"/>
    <w:rsid w:val="005F6083"/>
    <w:rsid w:val="00621029"/>
    <w:rsid w:val="006407ED"/>
    <w:rsid w:val="00647537"/>
    <w:rsid w:val="00682EE6"/>
    <w:rsid w:val="00691ECF"/>
    <w:rsid w:val="006B47F4"/>
    <w:rsid w:val="006B5AC8"/>
    <w:rsid w:val="006C16B4"/>
    <w:rsid w:val="00702435"/>
    <w:rsid w:val="00733559"/>
    <w:rsid w:val="00743264"/>
    <w:rsid w:val="00787D12"/>
    <w:rsid w:val="007B2B1D"/>
    <w:rsid w:val="007C1272"/>
    <w:rsid w:val="007E0047"/>
    <w:rsid w:val="007E34CE"/>
    <w:rsid w:val="00804642"/>
    <w:rsid w:val="008271DD"/>
    <w:rsid w:val="00827D02"/>
    <w:rsid w:val="00856CA5"/>
    <w:rsid w:val="00865AD6"/>
    <w:rsid w:val="00870D6F"/>
    <w:rsid w:val="00877BB4"/>
    <w:rsid w:val="008B5A8B"/>
    <w:rsid w:val="008C2BE5"/>
    <w:rsid w:val="009434C7"/>
    <w:rsid w:val="0095643A"/>
    <w:rsid w:val="00966300"/>
    <w:rsid w:val="0098454A"/>
    <w:rsid w:val="009B5ACF"/>
    <w:rsid w:val="009C2D22"/>
    <w:rsid w:val="00A07778"/>
    <w:rsid w:val="00A26949"/>
    <w:rsid w:val="00A27E7C"/>
    <w:rsid w:val="00A32A7E"/>
    <w:rsid w:val="00A34197"/>
    <w:rsid w:val="00A46449"/>
    <w:rsid w:val="00A46527"/>
    <w:rsid w:val="00A72CFE"/>
    <w:rsid w:val="00A96E16"/>
    <w:rsid w:val="00AD42DC"/>
    <w:rsid w:val="00AE1E64"/>
    <w:rsid w:val="00AF3505"/>
    <w:rsid w:val="00AF60B5"/>
    <w:rsid w:val="00AF6FD3"/>
    <w:rsid w:val="00B14677"/>
    <w:rsid w:val="00BC6E89"/>
    <w:rsid w:val="00C32E9D"/>
    <w:rsid w:val="00C4285B"/>
    <w:rsid w:val="00C46A0F"/>
    <w:rsid w:val="00C728E9"/>
    <w:rsid w:val="00CA140F"/>
    <w:rsid w:val="00CD16C4"/>
    <w:rsid w:val="00CF7499"/>
    <w:rsid w:val="00D0643E"/>
    <w:rsid w:val="00D06519"/>
    <w:rsid w:val="00D1496E"/>
    <w:rsid w:val="00D17775"/>
    <w:rsid w:val="00D20B17"/>
    <w:rsid w:val="00D35F3D"/>
    <w:rsid w:val="00D43BC3"/>
    <w:rsid w:val="00D506EE"/>
    <w:rsid w:val="00D8744C"/>
    <w:rsid w:val="00D900B3"/>
    <w:rsid w:val="00DC45DB"/>
    <w:rsid w:val="00DC7565"/>
    <w:rsid w:val="00DD2EAD"/>
    <w:rsid w:val="00DD3D0C"/>
    <w:rsid w:val="00DE6451"/>
    <w:rsid w:val="00DF2311"/>
    <w:rsid w:val="00E1134F"/>
    <w:rsid w:val="00E7746A"/>
    <w:rsid w:val="00E84B45"/>
    <w:rsid w:val="00E85059"/>
    <w:rsid w:val="00E85E48"/>
    <w:rsid w:val="00EA148B"/>
    <w:rsid w:val="00EF43A1"/>
    <w:rsid w:val="00F86B88"/>
    <w:rsid w:val="00FA0014"/>
    <w:rsid w:val="00FB3F73"/>
    <w:rsid w:val="00FF0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B8446"/>
  <w15:docId w15:val="{4F5305BE-F455-4F45-BA36-AD7E0622B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82EE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84B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4B45"/>
  </w:style>
  <w:style w:type="paragraph" w:styleId="Pta">
    <w:name w:val="footer"/>
    <w:basedOn w:val="Normlny"/>
    <w:link w:val="PtaChar"/>
    <w:uiPriority w:val="99"/>
    <w:unhideWhenUsed/>
    <w:rsid w:val="00E84B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4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81E99-2F93-4D11-BEBF-44D357EB8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2226</Words>
  <Characters>12689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Učiteľ</cp:lastModifiedBy>
  <cp:revision>5</cp:revision>
  <dcterms:created xsi:type="dcterms:W3CDTF">2026-09-16T09:59:00Z</dcterms:created>
  <dcterms:modified xsi:type="dcterms:W3CDTF">2026-09-18T07:54:00Z</dcterms:modified>
</cp:coreProperties>
</file>